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EF8" w:rsidRDefault="00C15EF8" w:rsidP="00525C35">
      <w:pPr>
        <w:spacing w:line="240" w:lineRule="auto"/>
        <w:jc w:val="center"/>
        <w:rPr>
          <w:rFonts w:ascii="Times New Roman" w:hAnsi="Times New Roman" w:cs="Times New Roman"/>
          <w:b/>
          <w:i/>
          <w:color w:val="C00000"/>
          <w:sz w:val="28"/>
          <w:szCs w:val="28"/>
          <w:u w:val="single"/>
          <w:lang w:val="az-Latn-AZ"/>
        </w:rPr>
      </w:pPr>
      <w:r>
        <w:rPr>
          <w:rFonts w:ascii="Times New Roman" w:hAnsi="Times New Roman" w:cs="Times New Roman"/>
          <w:b/>
          <w:i/>
          <w:color w:val="C00000"/>
          <w:sz w:val="28"/>
          <w:szCs w:val="28"/>
          <w:u w:val="single"/>
          <w:lang w:val="az-Latn-AZ"/>
        </w:rPr>
        <w:t>əczaçılıq məşğələ-3</w:t>
      </w:r>
    </w:p>
    <w:p w:rsidR="00D91F70" w:rsidRDefault="003A069D" w:rsidP="00525C35">
      <w:pPr>
        <w:spacing w:line="240" w:lineRule="auto"/>
        <w:jc w:val="center"/>
        <w:rPr>
          <w:rFonts w:ascii="Times New Roman" w:hAnsi="Times New Roman" w:cs="Times New Roman"/>
          <w:b/>
          <w:i/>
          <w:color w:val="C00000"/>
          <w:sz w:val="28"/>
          <w:szCs w:val="28"/>
          <w:u w:val="single"/>
          <w:lang w:val="az-Latn-AZ"/>
        </w:rPr>
      </w:pPr>
      <w:r w:rsidRPr="00F1689F">
        <w:rPr>
          <w:rFonts w:ascii="Times New Roman" w:hAnsi="Times New Roman" w:cs="Times New Roman"/>
          <w:b/>
          <w:i/>
          <w:color w:val="C00000"/>
          <w:sz w:val="28"/>
          <w:szCs w:val="28"/>
          <w:u w:val="single"/>
          <w:lang w:val="az-Latn-AZ"/>
        </w:rPr>
        <w:t xml:space="preserve">Spiroxetlərin, rikketsiyaların, xlamidiyaların, mikoplazmaların və aktinomisetlərin təsnifatı, morfologiyası və ultrastrukturası. Romanovski-Gimza üsulu ilə rəngləmə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Məşğələnin planı:</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I.Müəllimin giriş sözü, davamiyyə</w:t>
      </w:r>
      <w:r w:rsidRPr="00C128C1">
        <w:rPr>
          <w:rFonts w:ascii="Times New Roman" w:hAnsi="Times New Roman" w:cs="Times New Roman"/>
          <w:sz w:val="24"/>
          <w:szCs w:val="24"/>
          <w:lang w:val="az-Latn-AZ"/>
        </w:rPr>
        <w:t xml:space="preserve">tin yoxlanması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 II.Müzakirə olunan suallar və müvafiq slayd, cədvəl, ləvazi</w:t>
      </w:r>
      <w:r w:rsidRPr="00C128C1">
        <w:rPr>
          <w:rFonts w:ascii="Times New Roman" w:hAnsi="Times New Roman" w:cs="Times New Roman"/>
          <w:sz w:val="24"/>
          <w:szCs w:val="24"/>
          <w:lang w:val="az-Latn-AZ"/>
        </w:rPr>
        <w:t xml:space="preserve">matların nümayişi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1.Spiroxetlərin  təsnifatı, ultrastrukturu və</w:t>
      </w:r>
      <w:r w:rsidRPr="00C128C1">
        <w:rPr>
          <w:rFonts w:ascii="Times New Roman" w:hAnsi="Times New Roman" w:cs="Times New Roman"/>
          <w:sz w:val="24"/>
          <w:szCs w:val="24"/>
          <w:lang w:val="az-Latn-AZ"/>
        </w:rPr>
        <w:t xml:space="preserve"> morfologiyası.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2.Morfoloji əlamətlərinə görə treponemaların, borreliyaların və leptospiraların differensiasiyası.</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 3.Spiroxetlərin xüsusiyyətləri. Gimza üsulu ilə boyanması</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4.Spiroxetlərin insan üçün patogen olan növləri (Treponema, Borrelia və Leptospira cinsləri).</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5.Rikketsiyaların təsnifatı, morfologiyası və ultrastrukturu</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6.Rikketsiyaların xüsusiyyətləri. Gimza üsulu ilə boyanması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7.Rikketsiyaların insan üçün patogen olan növləri (Rickettsia, Orientia, Coxiella, Ehrlichia cinslə</w:t>
      </w:r>
      <w:r w:rsidRPr="00C128C1">
        <w:rPr>
          <w:rFonts w:ascii="Times New Roman" w:hAnsi="Times New Roman" w:cs="Times New Roman"/>
          <w:sz w:val="24"/>
          <w:szCs w:val="24"/>
          <w:lang w:val="az-Latn-AZ"/>
        </w:rPr>
        <w:t>ri)</w:t>
      </w:r>
      <w:bookmarkStart w:id="0" w:name="_GoBack"/>
      <w:bookmarkEnd w:id="0"/>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8.Xlamidiyaların  təsnifatı, morfologiyası və ultrastrukturu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9.Xlamidiyaların xüsusiyyətləri. Gimza üsulu ilə boyanması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10.Xlamidiyaların insan üçün patogen olan növləri (Chlamydia trachomatis, C.psittaci, C.pneumoniae cinsləri).</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11.Mikoplazmaların  təsnifatı, morfologiyası və ultrastrukturu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12.Mikoplazmaların xüsusiyyətləri. Morfologiyasının öyrənilmə üsulları.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13.Mikoplazmaların insan üçün patogen olan növləri (Mycoplasma və Ureaplasma cinsləri).</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14.Aktinomisetlərin  təsnifatı, morfologiyası və ultrastrukturu</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 xml:space="preserve">15.Aktinomisetlərin xüsusiyyətləri. Morfologiyasının öyrənilmə üsulları. </w:t>
      </w:r>
    </w:p>
    <w:p w:rsidR="00C128C1" w:rsidRPr="00C128C1" w:rsidRDefault="00C128C1" w:rsidP="00C128C1">
      <w:pPr>
        <w:spacing w:after="0" w:line="240" w:lineRule="auto"/>
        <w:jc w:val="both"/>
        <w:rPr>
          <w:rFonts w:ascii="Times New Roman" w:hAnsi="Times New Roman" w:cs="Times New Roman"/>
          <w:sz w:val="24"/>
          <w:szCs w:val="24"/>
          <w:lang w:val="az-Latn-AZ"/>
        </w:rPr>
      </w:pPr>
      <w:r w:rsidRPr="00C128C1">
        <w:rPr>
          <w:rFonts w:ascii="Times New Roman" w:hAnsi="Times New Roman" w:cs="Times New Roman"/>
          <w:sz w:val="24"/>
          <w:szCs w:val="24"/>
          <w:lang w:val="az-Latn-AZ"/>
        </w:rPr>
        <w:t>16.Aktinomisetlərin insan üçün patogen olan növləri (Actinomycetaceae, Nocardiaceae və Streptomycetaceae fəsilələri).</w:t>
      </w:r>
    </w:p>
    <w:p w:rsidR="003A069D" w:rsidRPr="009E560B" w:rsidRDefault="003A069D" w:rsidP="00525C35">
      <w:pPr>
        <w:spacing w:after="0" w:line="240" w:lineRule="auto"/>
        <w:ind w:firstLine="708"/>
        <w:jc w:val="both"/>
        <w:rPr>
          <w:rFonts w:ascii="Times New Roman" w:hAnsi="Times New Roman" w:cs="Times New Roman"/>
          <w:sz w:val="28"/>
          <w:szCs w:val="28"/>
          <w:lang w:val="az-Latn-AZ"/>
        </w:rPr>
      </w:pPr>
      <w:r w:rsidRPr="009E560B">
        <w:rPr>
          <w:rFonts w:ascii="Times New Roman" w:hAnsi="Times New Roman" w:cs="Times New Roman"/>
          <w:b/>
          <w:i/>
          <w:sz w:val="28"/>
          <w:szCs w:val="28"/>
          <w:u w:val="single"/>
          <w:lang w:val="az-Latn-AZ"/>
        </w:rPr>
        <w:t>Spiroxetlər</w:t>
      </w:r>
      <w:r w:rsidR="00525C35">
        <w:rPr>
          <w:rFonts w:ascii="Times New Roman" w:hAnsi="Times New Roman" w:cs="Times New Roman"/>
          <w:b/>
          <w:i/>
          <w:sz w:val="28"/>
          <w:szCs w:val="28"/>
          <w:u w:val="single"/>
          <w:lang w:val="az-Latn-AZ"/>
        </w:rPr>
        <w:t xml:space="preserve"> </w:t>
      </w:r>
      <w:r w:rsidR="00525C35">
        <w:rPr>
          <w:rFonts w:ascii="Times New Roman" w:hAnsi="Times New Roman" w:cs="Times New Roman"/>
          <w:sz w:val="28"/>
          <w:szCs w:val="28"/>
          <w:lang w:val="az-Latn-AZ"/>
        </w:rPr>
        <w:t xml:space="preserve">- </w:t>
      </w:r>
      <w:r w:rsidRPr="009E560B">
        <w:rPr>
          <w:rFonts w:ascii="Times New Roman" w:hAnsi="Times New Roman" w:cs="Times New Roman"/>
          <w:sz w:val="28"/>
          <w:szCs w:val="28"/>
          <w:lang w:val="az-Latn-AZ"/>
        </w:rPr>
        <w:t xml:space="preserve">qıvrım,  hərəkətli mikroorqanizmlər olub </w:t>
      </w:r>
      <w:r w:rsidRPr="009E560B">
        <w:rPr>
          <w:rFonts w:ascii="Times New Roman" w:hAnsi="Times New Roman" w:cs="Times New Roman"/>
          <w:i/>
          <w:sz w:val="28"/>
          <w:szCs w:val="28"/>
          <w:lang w:val="az-Latn-AZ"/>
        </w:rPr>
        <w:t>Spirochaetales</w:t>
      </w:r>
      <w:r w:rsidRPr="009E560B">
        <w:rPr>
          <w:rFonts w:ascii="Times New Roman" w:hAnsi="Times New Roman" w:cs="Times New Roman"/>
          <w:sz w:val="28"/>
          <w:szCs w:val="28"/>
          <w:lang w:val="az-Latn-AZ"/>
        </w:rPr>
        <w:t xml:space="preserve"> sırasında birlə</w:t>
      </w:r>
      <w:r w:rsidR="00525C35">
        <w:rPr>
          <w:rFonts w:ascii="Times New Roman" w:hAnsi="Times New Roman" w:cs="Times New Roman"/>
          <w:sz w:val="28"/>
          <w:szCs w:val="28"/>
          <w:lang w:val="az-Latn-AZ"/>
        </w:rPr>
        <w:t xml:space="preserve">şdirilir. </w:t>
      </w:r>
      <w:r w:rsidRPr="009E560B">
        <w:rPr>
          <w:rFonts w:ascii="Times New Roman" w:hAnsi="Times New Roman" w:cs="Times New Roman"/>
          <w:i/>
          <w:sz w:val="28"/>
          <w:szCs w:val="28"/>
          <w:lang w:val="az-Latn-AZ"/>
        </w:rPr>
        <w:t>Spirochaetales</w:t>
      </w:r>
      <w:r w:rsidRPr="009E560B">
        <w:rPr>
          <w:rFonts w:ascii="Times New Roman" w:hAnsi="Times New Roman" w:cs="Times New Roman"/>
          <w:sz w:val="28"/>
          <w:szCs w:val="28"/>
          <w:lang w:val="az-Latn-AZ"/>
        </w:rPr>
        <w:t xml:space="preserve"> sırasına iki fəsilə daxildir:</w:t>
      </w:r>
    </w:p>
    <w:p w:rsidR="009E560B" w:rsidRPr="009E560B" w:rsidRDefault="003A069D" w:rsidP="00525C35">
      <w:pPr>
        <w:spacing w:after="0" w:line="240" w:lineRule="auto"/>
        <w:jc w:val="both"/>
        <w:rPr>
          <w:rFonts w:ascii="Times New Roman" w:hAnsi="Times New Roman" w:cs="Times New Roman"/>
          <w:sz w:val="28"/>
          <w:szCs w:val="28"/>
          <w:lang w:val="az-Latn-AZ"/>
        </w:rPr>
      </w:pPr>
      <w:r w:rsidRPr="009E560B">
        <w:rPr>
          <w:rFonts w:ascii="Times New Roman" w:hAnsi="Times New Roman" w:cs="Times New Roman"/>
          <w:sz w:val="28"/>
          <w:szCs w:val="28"/>
          <w:lang w:val="az-Latn-AZ"/>
        </w:rPr>
        <w:t>1.</w:t>
      </w:r>
      <w:r w:rsidRPr="009E560B">
        <w:rPr>
          <w:rFonts w:ascii="Times New Roman" w:hAnsi="Times New Roman" w:cs="Times New Roman"/>
          <w:i/>
          <w:sz w:val="28"/>
          <w:szCs w:val="28"/>
          <w:lang w:val="az-Latn-AZ"/>
        </w:rPr>
        <w:t>Spirochaetaceae fəsilə</w:t>
      </w:r>
      <w:r w:rsidR="009E560B" w:rsidRPr="009E560B">
        <w:rPr>
          <w:rFonts w:ascii="Times New Roman" w:hAnsi="Times New Roman" w:cs="Times New Roman"/>
          <w:i/>
          <w:sz w:val="28"/>
          <w:szCs w:val="28"/>
          <w:lang w:val="az-Latn-AZ"/>
        </w:rPr>
        <w:t>si -</w:t>
      </w:r>
      <w:r w:rsidRPr="009E560B">
        <w:rPr>
          <w:rFonts w:ascii="Times New Roman" w:hAnsi="Times New Roman" w:cs="Times New Roman"/>
          <w:sz w:val="28"/>
          <w:szCs w:val="28"/>
          <w:lang w:val="az-Latn-AZ"/>
        </w:rPr>
        <w:t xml:space="preserve"> </w:t>
      </w:r>
      <w:r w:rsidR="009E560B" w:rsidRPr="009E560B">
        <w:rPr>
          <w:rFonts w:ascii="Times New Roman" w:hAnsi="Times New Roman" w:cs="Times New Roman"/>
          <w:sz w:val="28"/>
          <w:szCs w:val="28"/>
          <w:lang w:val="az-Latn-AZ"/>
        </w:rPr>
        <w:t>ətraf mühitdə və insan orqanizmində sərbəst yaşayan qeyri-patogen spiroxetlər daxildir.</w:t>
      </w:r>
    </w:p>
    <w:p w:rsidR="003A069D" w:rsidRPr="009E560B" w:rsidRDefault="003A069D" w:rsidP="00525C35">
      <w:pPr>
        <w:spacing w:after="0" w:line="240" w:lineRule="auto"/>
        <w:jc w:val="both"/>
        <w:rPr>
          <w:rFonts w:ascii="Times New Roman" w:hAnsi="Times New Roman" w:cs="Times New Roman"/>
          <w:sz w:val="28"/>
          <w:szCs w:val="28"/>
          <w:lang w:val="az-Latn-AZ"/>
        </w:rPr>
      </w:pPr>
      <w:r w:rsidRPr="009E560B">
        <w:rPr>
          <w:rFonts w:ascii="Times New Roman" w:hAnsi="Times New Roman" w:cs="Times New Roman"/>
          <w:sz w:val="28"/>
          <w:szCs w:val="28"/>
          <w:lang w:val="az-Latn-AZ"/>
        </w:rPr>
        <w:t>2.</w:t>
      </w:r>
      <w:r w:rsidRPr="009E560B">
        <w:rPr>
          <w:rFonts w:ascii="Times New Roman" w:hAnsi="Times New Roman" w:cs="Times New Roman"/>
          <w:i/>
          <w:sz w:val="28"/>
          <w:szCs w:val="28"/>
          <w:lang w:val="az-Latn-AZ"/>
        </w:rPr>
        <w:t>Treponemataceae fəsiləsi</w:t>
      </w:r>
      <w:r w:rsidR="009E560B" w:rsidRPr="009E560B">
        <w:rPr>
          <w:rFonts w:ascii="Times New Roman" w:hAnsi="Times New Roman" w:cs="Times New Roman"/>
          <w:sz w:val="28"/>
          <w:szCs w:val="28"/>
          <w:lang w:val="az-Latn-AZ"/>
        </w:rPr>
        <w:t xml:space="preserve"> - insan üçün patogen olan </w:t>
      </w:r>
      <w:r w:rsidRPr="009E560B">
        <w:rPr>
          <w:rFonts w:ascii="Times New Roman" w:hAnsi="Times New Roman" w:cs="Times New Roman"/>
          <w:sz w:val="28"/>
          <w:szCs w:val="28"/>
          <w:lang w:val="az-Latn-AZ"/>
        </w:rPr>
        <w:t>Borrelia, Treponema və Leptospira cinsləri aiddir.</w:t>
      </w:r>
    </w:p>
    <w:p w:rsidR="0002725C" w:rsidRDefault="0002725C" w:rsidP="00525C35">
      <w:pPr>
        <w:spacing w:after="0" w:line="240" w:lineRule="auto"/>
        <w:ind w:firstLine="708"/>
        <w:jc w:val="both"/>
        <w:rPr>
          <w:rFonts w:ascii="Times New Roman" w:hAnsi="Times New Roman" w:cs="Times New Roman"/>
          <w:sz w:val="28"/>
          <w:szCs w:val="28"/>
          <w:lang w:val="az-Latn-AZ"/>
        </w:rPr>
      </w:pPr>
      <w:r w:rsidRPr="0002725C">
        <w:rPr>
          <w:rFonts w:ascii="Times New Roman" w:hAnsi="Times New Roman" w:cs="Times New Roman"/>
          <w:i/>
          <w:sz w:val="28"/>
          <w:szCs w:val="28"/>
          <w:lang w:val="az-Latn-AZ"/>
        </w:rPr>
        <w:t>Spiroxetlər</w:t>
      </w:r>
      <w:r w:rsidRPr="0002725C">
        <w:rPr>
          <w:rFonts w:ascii="Times New Roman" w:hAnsi="Times New Roman" w:cs="Times New Roman"/>
          <w:sz w:val="28"/>
          <w:szCs w:val="28"/>
          <w:lang w:val="az-Latn-AZ"/>
        </w:rPr>
        <w:t xml:space="preserve"> (yun. speria-qıvrım+chaite-tük) - nazik, qıvrım və ya spiralşəkilli, 0,2-0,8 x 5-500 mkm ölçüdə, aktiv hərəkətə malik prokariot mikroorqanizmlə</w:t>
      </w:r>
      <w:r>
        <w:rPr>
          <w:rFonts w:ascii="Times New Roman" w:hAnsi="Times New Roman" w:cs="Times New Roman"/>
          <w:sz w:val="28"/>
          <w:szCs w:val="28"/>
          <w:lang w:val="az-Latn-AZ"/>
        </w:rPr>
        <w:t xml:space="preserve">rdir.  Sitoplazmadan </w:t>
      </w:r>
      <w:r w:rsidRPr="0002725C">
        <w:rPr>
          <w:rFonts w:ascii="Times New Roman" w:hAnsi="Times New Roman" w:cs="Times New Roman"/>
          <w:sz w:val="28"/>
          <w:szCs w:val="28"/>
          <w:lang w:val="az-Latn-AZ"/>
        </w:rPr>
        <w:t xml:space="preserve"> onu əhatə edə</w:t>
      </w:r>
      <w:r>
        <w:rPr>
          <w:rFonts w:ascii="Times New Roman" w:hAnsi="Times New Roman" w:cs="Times New Roman"/>
          <w:sz w:val="28"/>
          <w:szCs w:val="28"/>
          <w:lang w:val="az-Latn-AZ"/>
        </w:rPr>
        <w:t>n sitoplazmatik mem</w:t>
      </w:r>
      <w:r w:rsidRPr="0002725C">
        <w:rPr>
          <w:rFonts w:ascii="Times New Roman" w:hAnsi="Times New Roman" w:cs="Times New Roman"/>
          <w:sz w:val="28"/>
          <w:szCs w:val="28"/>
          <w:lang w:val="az-Latn-AZ"/>
        </w:rPr>
        <w:t>brandan, endoflagelladan və hüceyrə divarından ibarətdir. Hüceyrə</w:t>
      </w:r>
      <w:r>
        <w:rPr>
          <w:rFonts w:ascii="Times New Roman" w:hAnsi="Times New Roman" w:cs="Times New Roman"/>
          <w:sz w:val="28"/>
          <w:szCs w:val="28"/>
          <w:lang w:val="az-Latn-AZ"/>
        </w:rPr>
        <w:t xml:space="preserve"> divarı </w:t>
      </w:r>
      <w:r w:rsidRPr="0002725C">
        <w:rPr>
          <w:rFonts w:ascii="Times New Roman" w:hAnsi="Times New Roman" w:cs="Times New Roman"/>
          <w:sz w:val="28"/>
          <w:szCs w:val="28"/>
          <w:lang w:val="az-Latn-AZ"/>
        </w:rPr>
        <w:t>xaricdə</w:t>
      </w:r>
      <w:r>
        <w:rPr>
          <w:rFonts w:ascii="Times New Roman" w:hAnsi="Times New Roman" w:cs="Times New Roman"/>
          <w:sz w:val="28"/>
          <w:szCs w:val="28"/>
          <w:lang w:val="az-Latn-AZ"/>
        </w:rPr>
        <w:t>n qlükozaminoqlikandan, da</w:t>
      </w:r>
      <w:r w:rsidRPr="0002725C">
        <w:rPr>
          <w:rFonts w:ascii="Times New Roman" w:hAnsi="Times New Roman" w:cs="Times New Roman"/>
          <w:sz w:val="28"/>
          <w:szCs w:val="28"/>
          <w:lang w:val="az-Latn-AZ"/>
        </w:rPr>
        <w:t>xildən isə peptidoqlikandan təşkil olunmuş və</w:t>
      </w:r>
      <w:r>
        <w:rPr>
          <w:rFonts w:ascii="Times New Roman" w:hAnsi="Times New Roman" w:cs="Times New Roman"/>
          <w:sz w:val="28"/>
          <w:szCs w:val="28"/>
          <w:lang w:val="az-Latn-AZ"/>
        </w:rPr>
        <w:t xml:space="preserve"> protoplazma</w:t>
      </w:r>
      <w:r w:rsidRPr="0002725C">
        <w:rPr>
          <w:rFonts w:ascii="Times New Roman" w:hAnsi="Times New Roman" w:cs="Times New Roman"/>
          <w:sz w:val="28"/>
          <w:szCs w:val="28"/>
          <w:lang w:val="az-Latn-AZ"/>
        </w:rPr>
        <w:t>tik silindrlə</w:t>
      </w:r>
      <w:r>
        <w:rPr>
          <w:rFonts w:ascii="Times New Roman" w:hAnsi="Times New Roman" w:cs="Times New Roman"/>
          <w:sz w:val="28"/>
          <w:szCs w:val="28"/>
          <w:lang w:val="az-Latn-AZ"/>
        </w:rPr>
        <w:t xml:space="preserve"> dolanmış </w:t>
      </w:r>
      <w:r w:rsidRPr="0002725C">
        <w:rPr>
          <w:rFonts w:ascii="Times New Roman" w:hAnsi="Times New Roman" w:cs="Times New Roman"/>
          <w:sz w:val="28"/>
          <w:szCs w:val="28"/>
          <w:lang w:val="az-Latn-AZ"/>
        </w:rPr>
        <w:t xml:space="preserve"> endoflagellanı əhatə</w:t>
      </w:r>
      <w:r w:rsidR="00C15EF8">
        <w:rPr>
          <w:rFonts w:ascii="Times New Roman" w:hAnsi="Times New Roman" w:cs="Times New Roman"/>
          <w:sz w:val="28"/>
          <w:szCs w:val="28"/>
          <w:lang w:val="az-Latn-AZ"/>
        </w:rPr>
        <w:t xml:space="preserve"> edir.  Endoflagella </w:t>
      </w:r>
      <w:r w:rsidRPr="0002725C">
        <w:rPr>
          <w:rFonts w:ascii="Times New Roman" w:hAnsi="Times New Roman" w:cs="Times New Roman"/>
          <w:sz w:val="28"/>
          <w:szCs w:val="28"/>
          <w:lang w:val="az-Latn-AZ"/>
        </w:rPr>
        <w:t xml:space="preserve"> flagellin zülalından ibarətdir, xarici qişa və sitoplazmatik membra</w:t>
      </w:r>
      <w:r>
        <w:rPr>
          <w:rFonts w:ascii="Times New Roman" w:hAnsi="Times New Roman" w:cs="Times New Roman"/>
          <w:sz w:val="28"/>
          <w:szCs w:val="28"/>
          <w:lang w:val="az-Latn-AZ"/>
        </w:rPr>
        <w:t>n arasında (periplazmada) proto</w:t>
      </w:r>
      <w:r w:rsidRPr="0002725C">
        <w:rPr>
          <w:rFonts w:ascii="Times New Roman" w:hAnsi="Times New Roman" w:cs="Times New Roman"/>
          <w:sz w:val="28"/>
          <w:szCs w:val="28"/>
          <w:lang w:val="az-Latn-AZ"/>
        </w:rPr>
        <w:t>plazmatik silindrə dolanmış vəziyyətdə yerlə</w:t>
      </w:r>
      <w:r>
        <w:rPr>
          <w:rFonts w:ascii="Times New Roman" w:hAnsi="Times New Roman" w:cs="Times New Roman"/>
          <w:sz w:val="28"/>
          <w:szCs w:val="28"/>
          <w:lang w:val="az-Latn-AZ"/>
        </w:rPr>
        <w:t>şir.</w:t>
      </w:r>
    </w:p>
    <w:p w:rsidR="0002725C" w:rsidRPr="0002725C" w:rsidRDefault="0002725C" w:rsidP="00525C35">
      <w:pPr>
        <w:spacing w:after="0" w:line="240" w:lineRule="auto"/>
        <w:ind w:firstLine="708"/>
        <w:jc w:val="both"/>
        <w:rPr>
          <w:rFonts w:ascii="Times New Roman" w:hAnsi="Times New Roman" w:cs="Times New Roman"/>
          <w:sz w:val="28"/>
          <w:szCs w:val="28"/>
          <w:lang w:val="az-Latn-AZ"/>
        </w:rPr>
      </w:pPr>
      <w:r w:rsidRPr="0002725C">
        <w:rPr>
          <w:rFonts w:ascii="Times New Roman" w:hAnsi="Times New Roman" w:cs="Times New Roman"/>
          <w:sz w:val="28"/>
          <w:szCs w:val="28"/>
          <w:lang w:val="az-Latn-AZ"/>
        </w:rPr>
        <w:t xml:space="preserve">Cinslər bir-birindən  qıvrımlarının sayına və formasına  görə fərqlənir.  </w:t>
      </w:r>
    </w:p>
    <w:p w:rsidR="0002725C" w:rsidRPr="0002725C" w:rsidRDefault="0002725C" w:rsidP="00525C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r w:rsidRPr="0002725C">
        <w:rPr>
          <w:rFonts w:ascii="Times New Roman" w:hAnsi="Times New Roman" w:cs="Times New Roman"/>
          <w:i/>
          <w:sz w:val="28"/>
          <w:szCs w:val="28"/>
          <w:lang w:val="az-Latn-AZ"/>
        </w:rPr>
        <w:t>Treponema</w:t>
      </w:r>
      <w:r w:rsidRPr="0002725C">
        <w:rPr>
          <w:rFonts w:ascii="Times New Roman" w:hAnsi="Times New Roman" w:cs="Times New Roman"/>
          <w:sz w:val="28"/>
          <w:szCs w:val="28"/>
          <w:lang w:val="az-Latn-AZ"/>
        </w:rPr>
        <w:t xml:space="preserve"> cinsindən olan spiroxetlər (T.pallidum - sifilisin, T.endemicum - endemik sifilisin və ya becelin, T.pertenue - frambeziyanın törədiciləri) - 8-12 ədəd bərabər qıvrımlara malikdir. </w:t>
      </w:r>
    </w:p>
    <w:p w:rsidR="0002725C" w:rsidRPr="0002725C" w:rsidRDefault="0002725C" w:rsidP="00525C35">
      <w:pPr>
        <w:spacing w:after="0" w:line="240" w:lineRule="auto"/>
        <w:jc w:val="both"/>
        <w:rPr>
          <w:rFonts w:ascii="Times New Roman" w:hAnsi="Times New Roman" w:cs="Times New Roman"/>
          <w:sz w:val="28"/>
          <w:szCs w:val="28"/>
          <w:lang w:val="az-Latn-AZ"/>
        </w:rPr>
      </w:pPr>
      <w:r w:rsidRPr="0002725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r w:rsidRPr="0002725C">
        <w:rPr>
          <w:rFonts w:ascii="Times New Roman" w:hAnsi="Times New Roman" w:cs="Times New Roman"/>
          <w:i/>
          <w:sz w:val="28"/>
          <w:szCs w:val="28"/>
          <w:lang w:val="az-Latn-AZ"/>
        </w:rPr>
        <w:t>Borrelia</w:t>
      </w:r>
      <w:r w:rsidRPr="0002725C">
        <w:rPr>
          <w:rFonts w:ascii="Times New Roman" w:hAnsi="Times New Roman" w:cs="Times New Roman"/>
          <w:sz w:val="28"/>
          <w:szCs w:val="28"/>
          <w:lang w:val="az-Latn-AZ"/>
        </w:rPr>
        <w:t xml:space="preserve"> cinsindən olan spiroxetlə</w:t>
      </w:r>
      <w:r w:rsidR="009E560B">
        <w:rPr>
          <w:rFonts w:ascii="Times New Roman" w:hAnsi="Times New Roman" w:cs="Times New Roman"/>
          <w:sz w:val="28"/>
          <w:szCs w:val="28"/>
          <w:lang w:val="az-Latn-AZ"/>
        </w:rPr>
        <w:t>r (B.recurrentis - epi</w:t>
      </w:r>
      <w:r w:rsidRPr="0002725C">
        <w:rPr>
          <w:rFonts w:ascii="Times New Roman" w:hAnsi="Times New Roman" w:cs="Times New Roman"/>
          <w:sz w:val="28"/>
          <w:szCs w:val="28"/>
          <w:lang w:val="az-Latn-AZ"/>
        </w:rPr>
        <w:t>demik, B. duttoni, B.persica və</w:t>
      </w:r>
      <w:r w:rsidR="009E560B">
        <w:rPr>
          <w:rFonts w:ascii="Times New Roman" w:hAnsi="Times New Roman" w:cs="Times New Roman"/>
          <w:sz w:val="28"/>
          <w:szCs w:val="28"/>
          <w:lang w:val="az-Latn-AZ"/>
        </w:rPr>
        <w:t xml:space="preserve"> s. endemik qayıdan yata</w:t>
      </w:r>
      <w:r w:rsidRPr="0002725C">
        <w:rPr>
          <w:rFonts w:ascii="Times New Roman" w:hAnsi="Times New Roman" w:cs="Times New Roman"/>
          <w:sz w:val="28"/>
          <w:szCs w:val="28"/>
          <w:lang w:val="az-Latn-AZ"/>
        </w:rPr>
        <w:t>lağın, B.bur</w:t>
      </w:r>
      <w:r w:rsidR="009E560B">
        <w:rPr>
          <w:rFonts w:ascii="Times New Roman" w:hAnsi="Times New Roman" w:cs="Times New Roman"/>
          <w:sz w:val="28"/>
          <w:szCs w:val="28"/>
          <w:lang w:val="az-Latn-AZ"/>
        </w:rPr>
        <w:t xml:space="preserve">gdorferi, B.garini, B.afzelii  </w:t>
      </w:r>
      <w:r w:rsidRPr="0002725C">
        <w:rPr>
          <w:rFonts w:ascii="Times New Roman" w:hAnsi="Times New Roman" w:cs="Times New Roman"/>
          <w:sz w:val="28"/>
          <w:szCs w:val="28"/>
          <w:lang w:val="az-Latn-AZ"/>
        </w:rPr>
        <w:t>Laym xəstəliyinin törədicilə</w:t>
      </w:r>
      <w:r w:rsidR="009E560B">
        <w:rPr>
          <w:rFonts w:ascii="Times New Roman" w:hAnsi="Times New Roman" w:cs="Times New Roman"/>
          <w:sz w:val="28"/>
          <w:szCs w:val="28"/>
          <w:lang w:val="az-Latn-AZ"/>
        </w:rPr>
        <w:t xml:space="preserve">ri) </w:t>
      </w:r>
      <w:r w:rsidRPr="0002725C">
        <w:rPr>
          <w:rFonts w:ascii="Times New Roman" w:hAnsi="Times New Roman" w:cs="Times New Roman"/>
          <w:sz w:val="28"/>
          <w:szCs w:val="28"/>
          <w:lang w:val="az-Latn-AZ"/>
        </w:rPr>
        <w:t xml:space="preserve"> 3-10 ədəd qeyri-bərabər qıvrıma malikdir.  </w:t>
      </w:r>
    </w:p>
    <w:p w:rsidR="0002725C" w:rsidRDefault="0002725C" w:rsidP="00525C35">
      <w:pPr>
        <w:spacing w:after="0" w:line="240" w:lineRule="auto"/>
        <w:ind w:firstLine="708"/>
        <w:jc w:val="both"/>
        <w:rPr>
          <w:rFonts w:ascii="Times New Roman" w:hAnsi="Times New Roman" w:cs="Times New Roman"/>
          <w:sz w:val="28"/>
          <w:szCs w:val="28"/>
          <w:lang w:val="az-Latn-AZ"/>
        </w:rPr>
      </w:pPr>
      <w:r w:rsidRPr="0002725C">
        <w:rPr>
          <w:rFonts w:ascii="Times New Roman" w:hAnsi="Times New Roman" w:cs="Times New Roman"/>
          <w:i/>
          <w:sz w:val="28"/>
          <w:szCs w:val="28"/>
          <w:lang w:val="az-Latn-AZ"/>
        </w:rPr>
        <w:lastRenderedPageBreak/>
        <w:t xml:space="preserve"> Leptospira</w:t>
      </w:r>
      <w:r w:rsidRPr="0002725C">
        <w:rPr>
          <w:rFonts w:ascii="Times New Roman" w:hAnsi="Times New Roman" w:cs="Times New Roman"/>
          <w:sz w:val="28"/>
          <w:szCs w:val="28"/>
          <w:lang w:val="az-Latn-AZ"/>
        </w:rPr>
        <w:t xml:space="preserve"> cinsindən olan spiroxetlər (L.interrhogans - leptospirozların törədiciləri) - 20-40 ədəd 1-cili və 2-cili  qıvrımlara malikdir.</w:t>
      </w:r>
    </w:p>
    <w:p w:rsidR="0002725C" w:rsidRDefault="0002725C" w:rsidP="00525C35">
      <w:pPr>
        <w:spacing w:after="0" w:line="240" w:lineRule="auto"/>
        <w:ind w:firstLine="708"/>
        <w:jc w:val="both"/>
        <w:rPr>
          <w:rFonts w:ascii="Times New Roman" w:hAnsi="Times New Roman" w:cs="Times New Roman"/>
          <w:sz w:val="28"/>
          <w:szCs w:val="28"/>
          <w:lang w:val="az-Latn-AZ"/>
        </w:rPr>
      </w:pPr>
    </w:p>
    <w:p w:rsidR="0002725C" w:rsidRDefault="0002725C" w:rsidP="00525C35">
      <w:p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1FE8F052" wp14:editId="46582D91">
            <wp:extent cx="1866900" cy="1209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9482" cy="1211348"/>
                    </a:xfrm>
                    <a:prstGeom prst="rect">
                      <a:avLst/>
                    </a:prstGeom>
                    <a:noFill/>
                  </pic:spPr>
                </pic:pic>
              </a:graphicData>
            </a:graphic>
          </wp:inline>
        </w:drawing>
      </w:r>
      <w:r>
        <w:rPr>
          <w:rFonts w:ascii="Times New Roman" w:hAnsi="Times New Roman" w:cs="Times New Roman"/>
          <w:noProof/>
          <w:sz w:val="28"/>
          <w:szCs w:val="28"/>
          <w:lang w:val="az-Latn-AZ" w:eastAsia="ru-RU"/>
        </w:rPr>
        <w:t xml:space="preserve">    </w:t>
      </w:r>
      <w:r>
        <w:rPr>
          <w:rFonts w:ascii="Times New Roman" w:hAnsi="Times New Roman" w:cs="Times New Roman"/>
          <w:noProof/>
          <w:sz w:val="28"/>
          <w:szCs w:val="28"/>
          <w:lang w:val="en-US"/>
        </w:rPr>
        <w:drawing>
          <wp:inline distT="0" distB="0" distL="0" distR="0" wp14:anchorId="3FD8DADC" wp14:editId="7D50F2D3">
            <wp:extent cx="1823963" cy="12096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1194" cy="1214470"/>
                    </a:xfrm>
                    <a:prstGeom prst="rect">
                      <a:avLst/>
                    </a:prstGeom>
                    <a:noFill/>
                  </pic:spPr>
                </pic:pic>
              </a:graphicData>
            </a:graphic>
          </wp:inline>
        </w:drawing>
      </w:r>
      <w:r>
        <w:rPr>
          <w:rFonts w:ascii="Times New Roman" w:hAnsi="Times New Roman" w:cs="Times New Roman"/>
          <w:noProof/>
          <w:sz w:val="28"/>
          <w:szCs w:val="28"/>
          <w:lang w:val="az-Latn-AZ" w:eastAsia="ru-RU"/>
        </w:rPr>
        <w:t xml:space="preserve">    </w:t>
      </w:r>
      <w:r>
        <w:rPr>
          <w:rFonts w:ascii="Times New Roman" w:hAnsi="Times New Roman" w:cs="Times New Roman"/>
          <w:noProof/>
          <w:sz w:val="28"/>
          <w:szCs w:val="28"/>
          <w:lang w:val="en-US"/>
        </w:rPr>
        <w:drawing>
          <wp:inline distT="0" distB="0" distL="0" distR="0" wp14:anchorId="25807EBE" wp14:editId="4D8AFCB0">
            <wp:extent cx="1797685" cy="1190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7685" cy="1190625"/>
                    </a:xfrm>
                    <a:prstGeom prst="rect">
                      <a:avLst/>
                    </a:prstGeom>
                    <a:noFill/>
                  </pic:spPr>
                </pic:pic>
              </a:graphicData>
            </a:graphic>
          </wp:inline>
        </w:drawing>
      </w:r>
    </w:p>
    <w:p w:rsidR="0002725C" w:rsidRPr="0002725C" w:rsidRDefault="0002725C" w:rsidP="00525C35">
      <w:pPr>
        <w:spacing w:after="0" w:line="240" w:lineRule="auto"/>
        <w:jc w:val="both"/>
        <w:rPr>
          <w:rFonts w:ascii="Times New Roman" w:hAnsi="Times New Roman" w:cs="Times New Roman"/>
          <w:i/>
          <w:sz w:val="28"/>
          <w:szCs w:val="28"/>
          <w:lang w:val="az-Latn-AZ"/>
        </w:rPr>
      </w:pPr>
      <w:r>
        <w:rPr>
          <w:rFonts w:ascii="Times New Roman" w:hAnsi="Times New Roman" w:cs="Times New Roman"/>
          <w:sz w:val="28"/>
          <w:szCs w:val="28"/>
          <w:lang w:val="az-Latn-AZ"/>
        </w:rPr>
        <w:t xml:space="preserve">   </w:t>
      </w:r>
      <w:r w:rsidRPr="0002725C">
        <w:rPr>
          <w:rFonts w:ascii="Times New Roman" w:hAnsi="Times New Roman" w:cs="Times New Roman"/>
          <w:i/>
          <w:sz w:val="28"/>
          <w:szCs w:val="28"/>
          <w:lang w:val="az-Latn-AZ"/>
        </w:rPr>
        <w:t>Treponema</w:t>
      </w:r>
      <w:r>
        <w:rPr>
          <w:rFonts w:ascii="Times New Roman" w:hAnsi="Times New Roman" w:cs="Times New Roman"/>
          <w:i/>
          <w:sz w:val="28"/>
          <w:szCs w:val="28"/>
          <w:lang w:val="az-Latn-AZ"/>
        </w:rPr>
        <w:t xml:space="preserve">                                </w:t>
      </w:r>
      <w:r w:rsidRPr="0002725C">
        <w:rPr>
          <w:rFonts w:ascii="Times New Roman" w:hAnsi="Times New Roman" w:cs="Times New Roman"/>
          <w:i/>
          <w:sz w:val="28"/>
          <w:szCs w:val="28"/>
          <w:lang w:val="az-Latn-AZ"/>
        </w:rPr>
        <w:t>Borrelia</w:t>
      </w:r>
      <w:r>
        <w:rPr>
          <w:rFonts w:ascii="Times New Roman" w:hAnsi="Times New Roman" w:cs="Times New Roman"/>
          <w:i/>
          <w:sz w:val="28"/>
          <w:szCs w:val="28"/>
          <w:lang w:val="az-Latn-AZ"/>
        </w:rPr>
        <w:t xml:space="preserve">                                   </w:t>
      </w:r>
      <w:r w:rsidRPr="0002725C">
        <w:rPr>
          <w:rFonts w:ascii="Times New Roman" w:hAnsi="Times New Roman" w:cs="Times New Roman"/>
          <w:i/>
          <w:sz w:val="28"/>
          <w:szCs w:val="28"/>
          <w:lang w:val="az-Latn-AZ"/>
        </w:rPr>
        <w:t>Leptospira</w:t>
      </w:r>
    </w:p>
    <w:p w:rsidR="0002725C" w:rsidRDefault="0002725C" w:rsidP="00525C35">
      <w:pPr>
        <w:spacing w:after="0" w:line="240" w:lineRule="auto"/>
        <w:jc w:val="both"/>
        <w:rPr>
          <w:rFonts w:ascii="Times New Roman" w:hAnsi="Times New Roman" w:cs="Times New Roman"/>
          <w:sz w:val="28"/>
          <w:szCs w:val="28"/>
          <w:lang w:val="az-Latn-AZ"/>
        </w:rPr>
      </w:pPr>
    </w:p>
    <w:p w:rsidR="0002725C" w:rsidRPr="0002725C" w:rsidRDefault="0002725C" w:rsidP="00525C35">
      <w:pPr>
        <w:spacing w:after="0" w:line="240" w:lineRule="auto"/>
        <w:jc w:val="both"/>
        <w:rPr>
          <w:rFonts w:ascii="Times New Roman" w:hAnsi="Times New Roman" w:cs="Times New Roman"/>
          <w:sz w:val="28"/>
          <w:szCs w:val="28"/>
          <w:lang w:val="az-Latn-AZ"/>
        </w:rPr>
      </w:pPr>
      <w:r w:rsidRPr="0002725C">
        <w:rPr>
          <w:rFonts w:ascii="Times New Roman" w:hAnsi="Times New Roman" w:cs="Times New Roman"/>
          <w:b/>
          <w:i/>
          <w:sz w:val="28"/>
          <w:szCs w:val="28"/>
          <w:u w:val="single"/>
          <w:lang w:val="az-Latn-AZ"/>
        </w:rPr>
        <w:t>Romanovski-Gimza üsulu.</w:t>
      </w:r>
      <w:r>
        <w:rPr>
          <w:rFonts w:ascii="Times New Roman" w:hAnsi="Times New Roman" w:cs="Times New Roman"/>
          <w:b/>
          <w:i/>
          <w:sz w:val="28"/>
          <w:szCs w:val="28"/>
          <w:u w:val="single"/>
          <w:lang w:val="az-Latn-AZ"/>
        </w:rPr>
        <w:t xml:space="preserve"> </w:t>
      </w:r>
      <w:r w:rsidR="009E560B">
        <w:rPr>
          <w:rFonts w:ascii="Times New Roman" w:hAnsi="Times New Roman" w:cs="Times New Roman"/>
          <w:b/>
          <w:i/>
          <w:sz w:val="28"/>
          <w:szCs w:val="28"/>
          <w:u w:val="single"/>
          <w:lang w:val="az-Latn-AZ"/>
        </w:rPr>
        <w:t xml:space="preserve"> </w:t>
      </w:r>
      <w:r w:rsidRPr="0002725C">
        <w:rPr>
          <w:rFonts w:ascii="Times New Roman" w:hAnsi="Times New Roman" w:cs="Times New Roman"/>
          <w:sz w:val="28"/>
          <w:szCs w:val="28"/>
          <w:lang w:val="az-Latn-AZ"/>
        </w:rPr>
        <w:t>İlk dəfə</w:t>
      </w:r>
      <w:r w:rsidR="009E560B">
        <w:rPr>
          <w:rFonts w:ascii="Times New Roman" w:hAnsi="Times New Roman" w:cs="Times New Roman"/>
          <w:sz w:val="28"/>
          <w:szCs w:val="28"/>
          <w:lang w:val="az-Latn-AZ"/>
        </w:rPr>
        <w:t xml:space="preserve"> D.L.Romanovski (1891) </w:t>
      </w:r>
      <w:r w:rsidRPr="0002725C">
        <w:rPr>
          <w:rFonts w:ascii="Times New Roman" w:hAnsi="Times New Roman" w:cs="Times New Roman"/>
          <w:sz w:val="28"/>
          <w:szCs w:val="28"/>
          <w:lang w:val="az-Latn-AZ"/>
        </w:rPr>
        <w:t xml:space="preserve"> qandan hazırlanmış yaxmanı metilen abısı+eozin qarışığı ilə rəngləmişdir</w:t>
      </w:r>
      <w:r>
        <w:rPr>
          <w:rFonts w:ascii="Times New Roman" w:hAnsi="Times New Roman" w:cs="Times New Roman"/>
          <w:sz w:val="28"/>
          <w:szCs w:val="28"/>
          <w:lang w:val="az-Latn-AZ"/>
        </w:rPr>
        <w:t>. M</w:t>
      </w:r>
      <w:r w:rsidRPr="0002725C">
        <w:rPr>
          <w:rFonts w:ascii="Times New Roman" w:hAnsi="Times New Roman" w:cs="Times New Roman"/>
          <w:sz w:val="28"/>
          <w:szCs w:val="28"/>
          <w:lang w:val="az-Latn-AZ"/>
        </w:rPr>
        <w:t>ə</w:t>
      </w:r>
      <w:r>
        <w:rPr>
          <w:rFonts w:ascii="Times New Roman" w:hAnsi="Times New Roman" w:cs="Times New Roman"/>
          <w:sz w:val="28"/>
          <w:szCs w:val="28"/>
          <w:lang w:val="az-Latn-AZ"/>
        </w:rPr>
        <w:t>lum olmuşdur ki,</w:t>
      </w:r>
      <w:r w:rsidRPr="0002725C">
        <w:rPr>
          <w:rFonts w:ascii="Times New Roman" w:hAnsi="Times New Roman" w:cs="Times New Roman"/>
          <w:sz w:val="28"/>
          <w:szCs w:val="28"/>
          <w:lang w:val="az-Latn-AZ"/>
        </w:rPr>
        <w:t xml:space="preserve"> leykositlə</w:t>
      </w:r>
      <w:r>
        <w:rPr>
          <w:rFonts w:ascii="Times New Roman" w:hAnsi="Times New Roman" w:cs="Times New Roman"/>
          <w:sz w:val="28"/>
          <w:szCs w:val="28"/>
          <w:lang w:val="az-Latn-AZ"/>
        </w:rPr>
        <w:t xml:space="preserve">rin sitoplazması  </w:t>
      </w:r>
      <w:r w:rsidRPr="0002725C">
        <w:rPr>
          <w:rFonts w:ascii="Times New Roman" w:hAnsi="Times New Roman" w:cs="Times New Roman"/>
          <w:sz w:val="28"/>
          <w:szCs w:val="28"/>
          <w:lang w:val="az-Latn-AZ"/>
        </w:rPr>
        <w:t>mavi, nüvələ</w:t>
      </w:r>
      <w:r>
        <w:rPr>
          <w:rFonts w:ascii="Times New Roman" w:hAnsi="Times New Roman" w:cs="Times New Roman"/>
          <w:sz w:val="28"/>
          <w:szCs w:val="28"/>
          <w:lang w:val="az-Latn-AZ"/>
        </w:rPr>
        <w:t xml:space="preserve">ri </w:t>
      </w:r>
      <w:r w:rsidRPr="0002725C">
        <w:rPr>
          <w:rFonts w:ascii="Times New Roman" w:hAnsi="Times New Roman" w:cs="Times New Roman"/>
          <w:sz w:val="28"/>
          <w:szCs w:val="28"/>
          <w:lang w:val="az-Latn-AZ"/>
        </w:rPr>
        <w:t xml:space="preserve"> bənövşəyi-qırmızı, eritrositlə</w:t>
      </w:r>
      <w:r>
        <w:rPr>
          <w:rFonts w:ascii="Times New Roman" w:hAnsi="Times New Roman" w:cs="Times New Roman"/>
          <w:sz w:val="28"/>
          <w:szCs w:val="28"/>
          <w:lang w:val="az-Latn-AZ"/>
        </w:rPr>
        <w:t xml:space="preserve">r </w:t>
      </w:r>
      <w:r w:rsidRPr="0002725C">
        <w:rPr>
          <w:rFonts w:ascii="Times New Roman" w:hAnsi="Times New Roman" w:cs="Times New Roman"/>
          <w:sz w:val="28"/>
          <w:szCs w:val="28"/>
          <w:lang w:val="az-Latn-AZ"/>
        </w:rPr>
        <w:t xml:space="preserve"> çəhrayı rəngə</w:t>
      </w:r>
      <w:r>
        <w:rPr>
          <w:rFonts w:ascii="Times New Roman" w:hAnsi="Times New Roman" w:cs="Times New Roman"/>
          <w:sz w:val="28"/>
          <w:szCs w:val="28"/>
          <w:lang w:val="az-Latn-AZ"/>
        </w:rPr>
        <w:t xml:space="preserve"> boyanır.</w:t>
      </w:r>
      <w:r w:rsidRPr="0002725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R</w:t>
      </w:r>
      <w:r w:rsidRPr="0002725C">
        <w:rPr>
          <w:rFonts w:ascii="Times New Roman" w:hAnsi="Times New Roman" w:cs="Times New Roman"/>
          <w:sz w:val="28"/>
          <w:szCs w:val="28"/>
          <w:lang w:val="az-Latn-AZ"/>
        </w:rPr>
        <w:t xml:space="preserve">əngləmə 2 mərhələdən ibarətdir: </w:t>
      </w:r>
    </w:p>
    <w:p w:rsidR="0002725C" w:rsidRPr="0002725C" w:rsidRDefault="0002725C" w:rsidP="00525C35">
      <w:pPr>
        <w:spacing w:after="0" w:line="240" w:lineRule="auto"/>
        <w:jc w:val="both"/>
        <w:rPr>
          <w:rFonts w:ascii="Times New Roman" w:hAnsi="Times New Roman" w:cs="Times New Roman"/>
          <w:i/>
          <w:sz w:val="28"/>
          <w:szCs w:val="28"/>
          <w:lang w:val="az-Latn-AZ"/>
        </w:rPr>
      </w:pPr>
      <w:r w:rsidRPr="0002725C">
        <w:rPr>
          <w:rFonts w:ascii="Times New Roman" w:hAnsi="Times New Roman" w:cs="Times New Roman"/>
          <w:i/>
          <w:sz w:val="28"/>
          <w:szCs w:val="28"/>
          <w:lang w:val="az-Latn-AZ"/>
        </w:rPr>
        <w:t xml:space="preserve">I mərhələ. </w:t>
      </w:r>
    </w:p>
    <w:p w:rsidR="0002725C" w:rsidRDefault="0002725C" w:rsidP="00525C35">
      <w:pPr>
        <w:spacing w:after="0" w:line="240" w:lineRule="auto"/>
        <w:jc w:val="both"/>
        <w:rPr>
          <w:rFonts w:ascii="Times New Roman" w:hAnsi="Times New Roman" w:cs="Times New Roman"/>
          <w:sz w:val="28"/>
          <w:szCs w:val="28"/>
          <w:lang w:val="az-Latn-AZ"/>
        </w:rPr>
      </w:pPr>
      <w:r w:rsidRPr="0002725C">
        <w:rPr>
          <w:rFonts w:ascii="Times New Roman" w:hAnsi="Times New Roman" w:cs="Times New Roman"/>
          <w:sz w:val="28"/>
          <w:szCs w:val="28"/>
          <w:lang w:val="az-Latn-AZ"/>
        </w:rPr>
        <w:t>Yaxma hazırlanır və qurudulur,  metil spirti (3-4 dəq)  və ya Nikiforov qarışığı (10-15 dəq) ilə fiksasiya olunur,  sonra yuyularaq otaq temperaturunda qurudulur.</w:t>
      </w:r>
    </w:p>
    <w:p w:rsidR="0002725C" w:rsidRPr="0002725C" w:rsidRDefault="0002725C" w:rsidP="00525C35">
      <w:pPr>
        <w:spacing w:after="0" w:line="240" w:lineRule="auto"/>
        <w:jc w:val="both"/>
        <w:rPr>
          <w:rFonts w:ascii="Times New Roman" w:hAnsi="Times New Roman" w:cs="Times New Roman"/>
          <w:i/>
          <w:sz w:val="28"/>
          <w:szCs w:val="28"/>
          <w:lang w:val="az-Latn-AZ"/>
        </w:rPr>
      </w:pPr>
      <w:r w:rsidRPr="0002725C">
        <w:rPr>
          <w:rFonts w:ascii="Times New Roman" w:hAnsi="Times New Roman" w:cs="Times New Roman"/>
          <w:i/>
          <w:sz w:val="28"/>
          <w:szCs w:val="28"/>
          <w:lang w:val="az-Latn-AZ"/>
        </w:rPr>
        <w:t xml:space="preserve">II mərhələ. </w:t>
      </w:r>
    </w:p>
    <w:p w:rsidR="009E560B" w:rsidRPr="009E560B" w:rsidRDefault="0002725C" w:rsidP="00525C35">
      <w:pPr>
        <w:spacing w:after="0" w:line="240" w:lineRule="auto"/>
        <w:jc w:val="both"/>
        <w:rPr>
          <w:rFonts w:ascii="Times New Roman" w:hAnsi="Times New Roman" w:cs="Times New Roman"/>
          <w:sz w:val="28"/>
          <w:szCs w:val="28"/>
          <w:lang w:val="az-Latn-AZ"/>
        </w:rPr>
      </w:pPr>
      <w:r w:rsidRPr="0002725C">
        <w:rPr>
          <w:rFonts w:ascii="Times New Roman" w:hAnsi="Times New Roman" w:cs="Times New Roman"/>
          <w:sz w:val="28"/>
          <w:szCs w:val="28"/>
          <w:lang w:val="az-Latn-AZ"/>
        </w:rPr>
        <w:t xml:space="preserve"> Yaxmanın aşağı tərəfdən rəngləməsi  daha çox istifadə</w:t>
      </w:r>
      <w:r>
        <w:rPr>
          <w:rFonts w:ascii="Times New Roman" w:hAnsi="Times New Roman" w:cs="Times New Roman"/>
          <w:sz w:val="28"/>
          <w:szCs w:val="28"/>
          <w:lang w:val="az-Latn-AZ"/>
        </w:rPr>
        <w:t xml:space="preserve"> edilir,</w:t>
      </w:r>
      <w:r w:rsidRPr="0002725C">
        <w:rPr>
          <w:rFonts w:ascii="Times New Roman" w:hAnsi="Times New Roman" w:cs="Times New Roman"/>
          <w:sz w:val="28"/>
          <w:szCs w:val="28"/>
          <w:lang w:val="az-Latn-AZ"/>
        </w:rPr>
        <w:t xml:space="preserve"> petri kasasının qapağına  biri-birindən 2-3 sm aralı paralel olmaqla 2 ədəd şüşə borucuq (3-4 sm uzunluqda)  və ya kibrit çöplə</w:t>
      </w:r>
      <w:r w:rsidR="009E560B">
        <w:rPr>
          <w:rFonts w:ascii="Times New Roman" w:hAnsi="Times New Roman" w:cs="Times New Roman"/>
          <w:sz w:val="28"/>
          <w:szCs w:val="28"/>
          <w:lang w:val="az-Latn-AZ"/>
        </w:rPr>
        <w:t xml:space="preserve">ri qoyulur, </w:t>
      </w:r>
      <w:r w:rsidRPr="0002725C">
        <w:rPr>
          <w:rFonts w:ascii="Times New Roman" w:hAnsi="Times New Roman" w:cs="Times New Roman"/>
          <w:sz w:val="28"/>
          <w:szCs w:val="28"/>
          <w:lang w:val="az-Latn-AZ"/>
        </w:rPr>
        <w:t xml:space="preserve">yaxma üzü aşağı olmaqla  onların üstünə qoyulur, yan tərəfdən, əşya şüşəsinin altına 1:10 nisbətində durulaşdırılmış Gimza boyağı </w:t>
      </w:r>
      <w:r w:rsidR="009E560B">
        <w:rPr>
          <w:rFonts w:ascii="Times New Roman" w:hAnsi="Times New Roman" w:cs="Times New Roman"/>
          <w:sz w:val="28"/>
          <w:szCs w:val="28"/>
          <w:lang w:val="az-Latn-AZ"/>
        </w:rPr>
        <w:t xml:space="preserve">tökülür, </w:t>
      </w:r>
      <w:r w:rsidRPr="0002725C">
        <w:rPr>
          <w:rFonts w:ascii="Times New Roman" w:hAnsi="Times New Roman" w:cs="Times New Roman"/>
          <w:sz w:val="28"/>
          <w:szCs w:val="28"/>
          <w:lang w:val="az-Latn-AZ"/>
        </w:rPr>
        <w:t>10-20 (37</w:t>
      </w:r>
      <w:r w:rsidRPr="009E560B">
        <w:rPr>
          <w:rFonts w:ascii="Times New Roman" w:hAnsi="Times New Roman" w:cs="Times New Roman"/>
          <w:sz w:val="28"/>
          <w:szCs w:val="28"/>
          <w:vertAlign w:val="superscript"/>
          <w:lang w:val="az-Latn-AZ"/>
        </w:rPr>
        <w:t>o</w:t>
      </w:r>
      <w:r w:rsidRPr="0002725C">
        <w:rPr>
          <w:rFonts w:ascii="Times New Roman" w:hAnsi="Times New Roman" w:cs="Times New Roman"/>
          <w:sz w:val="28"/>
          <w:szCs w:val="28"/>
          <w:lang w:val="az-Latn-AZ"/>
        </w:rPr>
        <w:t>), bəzən 40-120 dəq (otaq temperaturunda) gözlənilir,  sonra distillə su ilə yuyulur, qurudulur, üzərinə 1 damla immersion yağı əlavə edilir və  immersion obyektivlə</w:t>
      </w:r>
      <w:r w:rsidR="009E560B">
        <w:rPr>
          <w:rFonts w:ascii="Times New Roman" w:hAnsi="Times New Roman" w:cs="Times New Roman"/>
          <w:sz w:val="28"/>
          <w:szCs w:val="28"/>
          <w:lang w:val="az-Latn-AZ"/>
        </w:rPr>
        <w:t xml:space="preserve"> baxılır,</w:t>
      </w:r>
      <w:r w:rsidR="009E560B" w:rsidRPr="009E560B">
        <w:rPr>
          <w:rFonts w:ascii="Times New Roman" w:hAnsi="Times New Roman" w:cs="Times New Roman"/>
          <w:sz w:val="28"/>
          <w:szCs w:val="28"/>
          <w:lang w:val="az-Latn-AZ"/>
        </w:rPr>
        <w:t xml:space="preserve"> qanın formalı elementləri: </w:t>
      </w:r>
    </w:p>
    <w:p w:rsidR="0002725C" w:rsidRDefault="009E560B" w:rsidP="00525C35">
      <w:pPr>
        <w:spacing w:after="0" w:line="240" w:lineRule="auto"/>
        <w:jc w:val="both"/>
        <w:rPr>
          <w:rFonts w:ascii="Times New Roman" w:hAnsi="Times New Roman" w:cs="Times New Roman"/>
          <w:sz w:val="28"/>
          <w:szCs w:val="28"/>
          <w:lang w:val="az-Latn-AZ"/>
        </w:rPr>
      </w:pPr>
      <w:r w:rsidRPr="009E560B">
        <w:rPr>
          <w:rFonts w:ascii="Times New Roman" w:hAnsi="Times New Roman" w:cs="Times New Roman"/>
          <w:sz w:val="28"/>
          <w:szCs w:val="28"/>
          <w:lang w:val="az-Latn-AZ"/>
        </w:rPr>
        <w:t>eritrositlər - çə</w:t>
      </w:r>
      <w:r>
        <w:rPr>
          <w:rFonts w:ascii="Times New Roman" w:hAnsi="Times New Roman" w:cs="Times New Roman"/>
          <w:sz w:val="28"/>
          <w:szCs w:val="28"/>
          <w:lang w:val="az-Latn-AZ"/>
        </w:rPr>
        <w:t xml:space="preserve">hrayı; </w:t>
      </w:r>
      <w:r w:rsidRPr="009E560B">
        <w:rPr>
          <w:rFonts w:ascii="Times New Roman" w:hAnsi="Times New Roman" w:cs="Times New Roman"/>
          <w:sz w:val="28"/>
          <w:szCs w:val="28"/>
          <w:lang w:val="az-Latn-AZ"/>
        </w:rPr>
        <w:t xml:space="preserve"> leykositlərin nüvəsi - bənövşə</w:t>
      </w:r>
      <w:r>
        <w:rPr>
          <w:rFonts w:ascii="Times New Roman" w:hAnsi="Times New Roman" w:cs="Times New Roman"/>
          <w:sz w:val="28"/>
          <w:szCs w:val="28"/>
          <w:lang w:val="az-Latn-AZ"/>
        </w:rPr>
        <w:t xml:space="preserve">yi-qırmızı, sitoplazması - mavi; </w:t>
      </w:r>
      <w:r w:rsidRPr="009E560B">
        <w:rPr>
          <w:rFonts w:ascii="Times New Roman" w:hAnsi="Times New Roman" w:cs="Times New Roman"/>
          <w:sz w:val="28"/>
          <w:szCs w:val="28"/>
          <w:lang w:val="az-Latn-AZ"/>
        </w:rPr>
        <w:t xml:space="preserve"> bazofillər - göy-bənövşə</w:t>
      </w:r>
      <w:r>
        <w:rPr>
          <w:rFonts w:ascii="Times New Roman" w:hAnsi="Times New Roman" w:cs="Times New Roman"/>
          <w:sz w:val="28"/>
          <w:szCs w:val="28"/>
          <w:lang w:val="az-Latn-AZ"/>
        </w:rPr>
        <w:t xml:space="preserve">yi; </w:t>
      </w:r>
      <w:r w:rsidRPr="009E560B">
        <w:rPr>
          <w:rFonts w:ascii="Times New Roman" w:hAnsi="Times New Roman" w:cs="Times New Roman"/>
          <w:sz w:val="28"/>
          <w:szCs w:val="28"/>
          <w:lang w:val="az-Latn-AZ"/>
        </w:rPr>
        <w:t>eozinofillər - narınci-çə</w:t>
      </w:r>
      <w:r>
        <w:rPr>
          <w:rFonts w:ascii="Times New Roman" w:hAnsi="Times New Roman" w:cs="Times New Roman"/>
          <w:sz w:val="28"/>
          <w:szCs w:val="28"/>
          <w:lang w:val="az-Latn-AZ"/>
        </w:rPr>
        <w:t xml:space="preserve">hrayı; </w:t>
      </w:r>
      <w:r w:rsidRPr="009E560B">
        <w:rPr>
          <w:rFonts w:ascii="Times New Roman" w:hAnsi="Times New Roman" w:cs="Times New Roman"/>
          <w:sz w:val="28"/>
          <w:szCs w:val="28"/>
          <w:lang w:val="az-Latn-AZ"/>
        </w:rPr>
        <w:t>neytrofillər - tünd qırmızı-bənövşə</w:t>
      </w:r>
      <w:r>
        <w:rPr>
          <w:rFonts w:ascii="Times New Roman" w:hAnsi="Times New Roman" w:cs="Times New Roman"/>
          <w:sz w:val="28"/>
          <w:szCs w:val="28"/>
          <w:lang w:val="az-Latn-AZ"/>
        </w:rPr>
        <w:t xml:space="preserve">yi; </w:t>
      </w:r>
      <w:r w:rsidRPr="009E560B">
        <w:rPr>
          <w:rFonts w:ascii="Times New Roman" w:hAnsi="Times New Roman" w:cs="Times New Roman"/>
          <w:sz w:val="28"/>
          <w:szCs w:val="28"/>
          <w:lang w:val="az-Latn-AZ"/>
        </w:rPr>
        <w:t xml:space="preserve"> limfositlərin sitoplazması - göy-mavi, nüvəsi - tünd qırmızı-bənövşə</w:t>
      </w:r>
      <w:r>
        <w:rPr>
          <w:rFonts w:ascii="Times New Roman" w:hAnsi="Times New Roman" w:cs="Times New Roman"/>
          <w:sz w:val="28"/>
          <w:szCs w:val="28"/>
          <w:lang w:val="az-Latn-AZ"/>
        </w:rPr>
        <w:t>yi</w:t>
      </w:r>
      <w:r w:rsidRPr="009E560B">
        <w:rPr>
          <w:rFonts w:ascii="Times New Roman" w:hAnsi="Times New Roman" w:cs="Times New Roman"/>
          <w:sz w:val="28"/>
          <w:szCs w:val="28"/>
          <w:lang w:val="az-Latn-AZ"/>
        </w:rPr>
        <w:t xml:space="preserve"> rəngə boyanır.</w:t>
      </w:r>
    </w:p>
    <w:p w:rsidR="0002725C" w:rsidRDefault="00CD1A8E" w:rsidP="00525C35">
      <w:pPr>
        <w:spacing w:after="0" w:line="240" w:lineRule="auto"/>
        <w:jc w:val="both"/>
        <w:rPr>
          <w:rFonts w:ascii="Times New Roman" w:hAnsi="Times New Roman" w:cs="Times New Roman"/>
          <w:b/>
          <w:i/>
          <w:sz w:val="28"/>
          <w:szCs w:val="28"/>
          <w:u w:val="single"/>
          <w:lang w:val="az-Latn-AZ"/>
        </w:rPr>
      </w:pPr>
      <w:r w:rsidRPr="00CD1A8E">
        <w:rPr>
          <w:rFonts w:ascii="Times New Roman" w:hAnsi="Times New Roman" w:cs="Times New Roman"/>
          <w:b/>
          <w:i/>
          <w:sz w:val="28"/>
          <w:szCs w:val="28"/>
          <w:u w:val="single"/>
          <w:lang w:val="az-Latn-AZ"/>
        </w:rPr>
        <w:t>Rikketsiyaların morfologiyası, quruluşu və təsnifatı</w:t>
      </w:r>
    </w:p>
    <w:p w:rsidR="00003F5C" w:rsidRPr="001F1626" w:rsidRDefault="00003F5C" w:rsidP="00525C35">
      <w:pPr>
        <w:spacing w:after="0" w:line="240" w:lineRule="auto"/>
        <w:jc w:val="both"/>
        <w:rPr>
          <w:rFonts w:ascii="Times New Roman" w:hAnsi="Times New Roman" w:cs="Times New Roman"/>
          <w:sz w:val="28"/>
          <w:szCs w:val="28"/>
          <w:lang w:val="az-Latn-AZ"/>
        </w:rPr>
      </w:pPr>
      <w:r w:rsidRPr="00003F5C">
        <w:rPr>
          <w:rFonts w:ascii="Times New Roman" w:hAnsi="Times New Roman" w:cs="Times New Roman"/>
          <w:b/>
          <w:i/>
          <w:sz w:val="28"/>
          <w:szCs w:val="28"/>
          <w:u w:val="single"/>
          <w:lang w:val="az-Latn-AZ"/>
        </w:rPr>
        <w:t xml:space="preserve">Rikketsiyalar </w:t>
      </w:r>
      <w:r w:rsidRPr="00003F5C">
        <w:rPr>
          <w:rFonts w:ascii="Times New Roman" w:hAnsi="Times New Roman" w:cs="Times New Roman"/>
          <w:sz w:val="28"/>
          <w:szCs w:val="28"/>
          <w:lang w:val="az-Latn-AZ"/>
        </w:rPr>
        <w:t>- morfologiyasına, quruluşuna və  bioloji xüsusiyyətlərinə görə bakteriyalar və viruslar arasında  şərti</w:t>
      </w:r>
      <w:r w:rsidR="001F1626">
        <w:rPr>
          <w:rFonts w:ascii="Times New Roman" w:hAnsi="Times New Roman" w:cs="Times New Roman"/>
          <w:sz w:val="28"/>
          <w:szCs w:val="28"/>
          <w:lang w:val="az-Latn-AZ"/>
        </w:rPr>
        <w:t xml:space="preserve"> olaraq aralıq mövqe tuturlar. </w:t>
      </w:r>
      <w:r w:rsidRPr="001F1626">
        <w:rPr>
          <w:rFonts w:ascii="Times New Roman" w:hAnsi="Times New Roman" w:cs="Times New Roman"/>
          <w:sz w:val="28"/>
          <w:szCs w:val="28"/>
          <w:lang w:val="az-Latn-AZ"/>
        </w:rPr>
        <w:t>Berci təsnifatına görə - Rickettsiales sırasına, Ricketsiaceae fəsiləsinə, Rickettsia, Orientia, Coxiella,</w:t>
      </w:r>
      <w:r w:rsidR="001F1626">
        <w:rPr>
          <w:rFonts w:ascii="Times New Roman" w:hAnsi="Times New Roman" w:cs="Times New Roman"/>
          <w:sz w:val="28"/>
          <w:szCs w:val="28"/>
          <w:lang w:val="az-Latn-AZ"/>
        </w:rPr>
        <w:t xml:space="preserve"> </w:t>
      </w:r>
      <w:r w:rsidRPr="001F1626">
        <w:rPr>
          <w:rFonts w:ascii="Times New Roman" w:hAnsi="Times New Roman" w:cs="Times New Roman"/>
          <w:sz w:val="28"/>
          <w:szCs w:val="28"/>
          <w:lang w:val="az-Latn-AZ"/>
        </w:rPr>
        <w:t xml:space="preserve"> Ehrlichia cinslərinə</w:t>
      </w:r>
      <w:r w:rsidR="001F1626">
        <w:rPr>
          <w:rFonts w:ascii="Times New Roman" w:hAnsi="Times New Roman" w:cs="Times New Roman"/>
          <w:sz w:val="28"/>
          <w:szCs w:val="28"/>
          <w:lang w:val="az-Latn-AZ"/>
        </w:rPr>
        <w:t xml:space="preserve"> daxildir. </w:t>
      </w:r>
      <w:r w:rsidRPr="001F1626">
        <w:rPr>
          <w:rFonts w:ascii="Times New Roman" w:hAnsi="Times New Roman" w:cs="Times New Roman"/>
          <w:sz w:val="28"/>
          <w:szCs w:val="28"/>
          <w:lang w:val="az-Latn-AZ"/>
        </w:rPr>
        <w:t xml:space="preserve"> İnsan və heyva</w:t>
      </w:r>
      <w:r w:rsidR="001F1626">
        <w:rPr>
          <w:rFonts w:ascii="Times New Roman" w:hAnsi="Times New Roman" w:cs="Times New Roman"/>
          <w:sz w:val="28"/>
          <w:szCs w:val="28"/>
          <w:lang w:val="az-Latn-AZ"/>
        </w:rPr>
        <w:t xml:space="preserve">nlarda </w:t>
      </w:r>
      <w:r w:rsidRPr="001F1626">
        <w:rPr>
          <w:rFonts w:ascii="Times New Roman" w:hAnsi="Times New Roman" w:cs="Times New Roman"/>
          <w:sz w:val="28"/>
          <w:szCs w:val="28"/>
          <w:lang w:val="az-Latn-AZ"/>
        </w:rPr>
        <w:t>rikketsioz adlanan müxtəlif xəstəliklər törədirlər.</w:t>
      </w:r>
    </w:p>
    <w:p w:rsidR="0002725C" w:rsidRDefault="00CD1A8E" w:rsidP="00525C35">
      <w:pPr>
        <w:spacing w:after="0" w:line="240" w:lineRule="auto"/>
        <w:ind w:firstLine="708"/>
        <w:jc w:val="both"/>
        <w:rPr>
          <w:rFonts w:ascii="Times New Roman" w:hAnsi="Times New Roman" w:cs="Times New Roman"/>
          <w:sz w:val="28"/>
          <w:szCs w:val="28"/>
          <w:lang w:val="az-Latn-AZ"/>
        </w:rPr>
      </w:pPr>
      <w:r w:rsidRPr="00CD1A8E">
        <w:rPr>
          <w:rFonts w:ascii="Times New Roman" w:hAnsi="Times New Roman" w:cs="Times New Roman"/>
          <w:i/>
          <w:sz w:val="28"/>
          <w:szCs w:val="28"/>
          <w:lang w:val="az-Latn-AZ"/>
        </w:rPr>
        <w:t>Rikketsiyalar</w:t>
      </w:r>
      <w:r w:rsidRPr="00CD1A8E">
        <w:rPr>
          <w:rFonts w:ascii="Times New Roman" w:hAnsi="Times New Roman" w:cs="Times New Roman"/>
          <w:sz w:val="28"/>
          <w:szCs w:val="28"/>
          <w:lang w:val="az-Latn-AZ"/>
        </w:rPr>
        <w:t xml:space="preserve"> - ilk dəfə onu kəşf edən Amerika alimi G.Rikketsin şərəfinə belə</w:t>
      </w:r>
      <w:r>
        <w:rPr>
          <w:rFonts w:ascii="Times New Roman" w:hAnsi="Times New Roman" w:cs="Times New Roman"/>
          <w:sz w:val="28"/>
          <w:szCs w:val="28"/>
          <w:lang w:val="az-Latn-AZ"/>
        </w:rPr>
        <w:t xml:space="preserve"> adlandırılmışdır. </w:t>
      </w:r>
      <w:r w:rsidRPr="00CD1A8E">
        <w:rPr>
          <w:rFonts w:ascii="Times New Roman" w:hAnsi="Times New Roman" w:cs="Times New Roman"/>
          <w:sz w:val="28"/>
          <w:szCs w:val="28"/>
          <w:lang w:val="az-Latn-AZ"/>
        </w:rPr>
        <w:t>Hüceyrələ</w:t>
      </w:r>
      <w:r>
        <w:rPr>
          <w:rFonts w:ascii="Times New Roman" w:hAnsi="Times New Roman" w:cs="Times New Roman"/>
          <w:sz w:val="28"/>
          <w:szCs w:val="28"/>
          <w:lang w:val="az-Latn-AZ"/>
        </w:rPr>
        <w:t xml:space="preserve">ri </w:t>
      </w:r>
      <w:r w:rsidRPr="00CD1A8E">
        <w:rPr>
          <w:rFonts w:ascii="Times New Roman" w:hAnsi="Times New Roman" w:cs="Times New Roman"/>
          <w:sz w:val="28"/>
          <w:szCs w:val="28"/>
          <w:lang w:val="az-Latn-AZ"/>
        </w:rPr>
        <w:t xml:space="preserve"> iri viruslar ölçüsündə (0,3 mkm) və qısa çöplər şəklində (0,4 x 0,2 mkm) rast gə</w:t>
      </w:r>
      <w:r w:rsidR="007D27E1">
        <w:rPr>
          <w:rFonts w:ascii="Times New Roman" w:hAnsi="Times New Roman" w:cs="Times New Roman"/>
          <w:sz w:val="28"/>
          <w:szCs w:val="28"/>
          <w:lang w:val="az-Latn-AZ"/>
        </w:rPr>
        <w:t>linir.</w:t>
      </w:r>
      <w:r w:rsidRPr="00CD1A8E">
        <w:rPr>
          <w:rFonts w:ascii="Times New Roman" w:hAnsi="Times New Roman" w:cs="Times New Roman"/>
          <w:sz w:val="28"/>
          <w:szCs w:val="28"/>
          <w:lang w:val="az-Latn-AZ"/>
        </w:rPr>
        <w:t xml:space="preserve"> Po</w:t>
      </w:r>
      <w:r>
        <w:rPr>
          <w:rFonts w:ascii="Times New Roman" w:hAnsi="Times New Roman" w:cs="Times New Roman"/>
          <w:sz w:val="28"/>
          <w:szCs w:val="28"/>
          <w:lang w:val="az-Latn-AZ"/>
        </w:rPr>
        <w:t xml:space="preserve">limorf morfologiyaya malikdir: </w:t>
      </w:r>
      <w:r w:rsidRPr="00CD1A8E">
        <w:rPr>
          <w:rFonts w:ascii="Times New Roman" w:hAnsi="Times New Roman" w:cs="Times New Roman"/>
          <w:sz w:val="28"/>
          <w:szCs w:val="28"/>
          <w:lang w:val="az-Latn-AZ"/>
        </w:rPr>
        <w:t xml:space="preserve"> kürə, çöp və ya sapşə</w:t>
      </w:r>
      <w:r>
        <w:rPr>
          <w:rFonts w:ascii="Times New Roman" w:hAnsi="Times New Roman" w:cs="Times New Roman"/>
          <w:sz w:val="28"/>
          <w:szCs w:val="28"/>
          <w:lang w:val="az-Latn-AZ"/>
        </w:rPr>
        <w:t xml:space="preserve">killi formada, </w:t>
      </w:r>
      <w:r w:rsidRPr="00CD1A8E">
        <w:rPr>
          <w:rFonts w:ascii="Times New Roman" w:hAnsi="Times New Roman" w:cs="Times New Roman"/>
          <w:sz w:val="28"/>
          <w:szCs w:val="28"/>
          <w:lang w:val="az-Latn-AZ"/>
        </w:rPr>
        <w:t>ölçülə</w:t>
      </w:r>
      <w:r>
        <w:rPr>
          <w:rFonts w:ascii="Times New Roman" w:hAnsi="Times New Roman" w:cs="Times New Roman"/>
          <w:sz w:val="28"/>
          <w:szCs w:val="28"/>
          <w:lang w:val="az-Latn-AZ"/>
        </w:rPr>
        <w:t xml:space="preserve">ri - 0,2-0,6 x 0,4-2 mkm, </w:t>
      </w:r>
      <w:r w:rsidRPr="00CD1A8E">
        <w:rPr>
          <w:rFonts w:ascii="Times New Roman" w:hAnsi="Times New Roman" w:cs="Times New Roman"/>
          <w:sz w:val="28"/>
          <w:szCs w:val="28"/>
          <w:lang w:val="az-Latn-AZ"/>
        </w:rPr>
        <w:t xml:space="preserve"> tək-tək, cüt-cüt, bəzən zəncir şəklində yerləşə</w:t>
      </w:r>
      <w:r>
        <w:rPr>
          <w:rFonts w:ascii="Times New Roman" w:hAnsi="Times New Roman" w:cs="Times New Roman"/>
          <w:sz w:val="28"/>
          <w:szCs w:val="28"/>
          <w:lang w:val="az-Latn-AZ"/>
        </w:rPr>
        <w:t xml:space="preserve">n, </w:t>
      </w:r>
      <w:r w:rsidRPr="00CD1A8E">
        <w:rPr>
          <w:rFonts w:ascii="Times New Roman" w:hAnsi="Times New Roman" w:cs="Times New Roman"/>
          <w:sz w:val="28"/>
          <w:szCs w:val="28"/>
          <w:lang w:val="az-Latn-AZ"/>
        </w:rPr>
        <w:t xml:space="preserve"> spora və kapsula əmələ gətirməyə</w:t>
      </w:r>
      <w:r>
        <w:rPr>
          <w:rFonts w:ascii="Times New Roman" w:hAnsi="Times New Roman" w:cs="Times New Roman"/>
          <w:sz w:val="28"/>
          <w:szCs w:val="28"/>
          <w:lang w:val="az-Latn-AZ"/>
        </w:rPr>
        <w:t xml:space="preserve">n, </w:t>
      </w:r>
      <w:r w:rsidRPr="00CD1A8E">
        <w:rPr>
          <w:rFonts w:ascii="Times New Roman" w:hAnsi="Times New Roman" w:cs="Times New Roman"/>
          <w:sz w:val="28"/>
          <w:szCs w:val="28"/>
          <w:lang w:val="az-Latn-AZ"/>
        </w:rPr>
        <w:t xml:space="preserve">hərəkətsiz, qram mənfi prokariot mikroorqanizmlərdir.  </w:t>
      </w:r>
      <w:r w:rsidR="007D27E1" w:rsidRPr="007D27E1">
        <w:rPr>
          <w:rFonts w:ascii="Times New Roman" w:hAnsi="Times New Roman" w:cs="Times New Roman"/>
          <w:sz w:val="28"/>
          <w:szCs w:val="28"/>
          <w:lang w:val="az-Latn-AZ"/>
        </w:rPr>
        <w:t>Forma və ölçülə</w:t>
      </w:r>
      <w:r w:rsidR="001F1626">
        <w:rPr>
          <w:rFonts w:ascii="Times New Roman" w:hAnsi="Times New Roman" w:cs="Times New Roman"/>
          <w:sz w:val="28"/>
          <w:szCs w:val="28"/>
          <w:lang w:val="az-Latn-AZ"/>
        </w:rPr>
        <w:t xml:space="preserve">ri </w:t>
      </w:r>
      <w:r w:rsidR="007D27E1">
        <w:rPr>
          <w:rFonts w:ascii="Times New Roman" w:hAnsi="Times New Roman" w:cs="Times New Roman"/>
          <w:sz w:val="28"/>
          <w:szCs w:val="28"/>
          <w:lang w:val="az-Latn-AZ"/>
        </w:rPr>
        <w:t xml:space="preserve"> inkişaf fazasından </w:t>
      </w:r>
      <w:r w:rsidR="007D27E1" w:rsidRPr="007D27E1">
        <w:rPr>
          <w:rFonts w:ascii="Times New Roman" w:hAnsi="Times New Roman" w:cs="Times New Roman"/>
          <w:sz w:val="28"/>
          <w:szCs w:val="28"/>
          <w:lang w:val="az-Latn-AZ"/>
        </w:rPr>
        <w:t>asılı olaraq dəyişilir və asanlıqla m</w:t>
      </w:r>
      <w:r w:rsidR="001F1626">
        <w:rPr>
          <w:rFonts w:ascii="Times New Roman" w:hAnsi="Times New Roman" w:cs="Times New Roman"/>
          <w:sz w:val="28"/>
          <w:szCs w:val="28"/>
          <w:lang w:val="az-Latn-AZ"/>
        </w:rPr>
        <w:t>üx</w:t>
      </w:r>
      <w:r w:rsidR="007D27E1" w:rsidRPr="007D27E1">
        <w:rPr>
          <w:rFonts w:ascii="Times New Roman" w:hAnsi="Times New Roman" w:cs="Times New Roman"/>
          <w:sz w:val="28"/>
          <w:szCs w:val="28"/>
          <w:lang w:val="az-Latn-AZ"/>
        </w:rPr>
        <w:t>təlif  formalar (çöpşəkilli, sapşəkilli) əmələ gətirirlər. Hüceyrə</w:t>
      </w:r>
      <w:r w:rsidR="007D27E1">
        <w:rPr>
          <w:rFonts w:ascii="Times New Roman" w:hAnsi="Times New Roman" w:cs="Times New Roman"/>
          <w:sz w:val="28"/>
          <w:szCs w:val="28"/>
          <w:lang w:val="az-Latn-AZ"/>
        </w:rPr>
        <w:t xml:space="preserve"> divarı  </w:t>
      </w:r>
      <w:r w:rsidR="007D27E1" w:rsidRPr="007D27E1">
        <w:rPr>
          <w:rFonts w:ascii="Times New Roman" w:hAnsi="Times New Roman" w:cs="Times New Roman"/>
          <w:sz w:val="28"/>
          <w:szCs w:val="28"/>
          <w:lang w:val="az-Latn-AZ"/>
        </w:rPr>
        <w:t>zülaldan, lipopolisaxariddən və</w:t>
      </w:r>
      <w:r w:rsidR="007D27E1">
        <w:rPr>
          <w:rFonts w:ascii="Times New Roman" w:hAnsi="Times New Roman" w:cs="Times New Roman"/>
          <w:sz w:val="28"/>
          <w:szCs w:val="28"/>
          <w:lang w:val="az-Latn-AZ"/>
        </w:rPr>
        <w:t xml:space="preserve"> pepti</w:t>
      </w:r>
      <w:r w:rsidR="007D27E1" w:rsidRPr="007D27E1">
        <w:rPr>
          <w:rFonts w:ascii="Times New Roman" w:hAnsi="Times New Roman" w:cs="Times New Roman"/>
          <w:sz w:val="28"/>
          <w:szCs w:val="28"/>
          <w:lang w:val="az-Latn-AZ"/>
        </w:rPr>
        <w:t xml:space="preserve">doqlikandan </w:t>
      </w:r>
      <w:r w:rsidR="007D27E1" w:rsidRPr="007D27E1">
        <w:rPr>
          <w:rFonts w:ascii="Times New Roman" w:hAnsi="Times New Roman" w:cs="Times New Roman"/>
          <w:sz w:val="28"/>
          <w:szCs w:val="28"/>
          <w:lang w:val="az-Latn-AZ"/>
        </w:rPr>
        <w:lastRenderedPageBreak/>
        <w:t>ibarətdir, xaricdə</w:t>
      </w:r>
      <w:r w:rsidR="001F1626">
        <w:rPr>
          <w:rFonts w:ascii="Times New Roman" w:hAnsi="Times New Roman" w:cs="Times New Roman"/>
          <w:sz w:val="28"/>
          <w:szCs w:val="28"/>
          <w:lang w:val="az-Latn-AZ"/>
        </w:rPr>
        <w:t xml:space="preserve">n </w:t>
      </w:r>
      <w:r w:rsidR="007D27E1" w:rsidRPr="007D27E1">
        <w:rPr>
          <w:rFonts w:ascii="Times New Roman" w:hAnsi="Times New Roman" w:cs="Times New Roman"/>
          <w:sz w:val="28"/>
          <w:szCs w:val="28"/>
          <w:lang w:val="az-Latn-AZ"/>
        </w:rPr>
        <w:t xml:space="preserve"> mikrokapsula ilə əhatə</w:t>
      </w:r>
      <w:r w:rsidR="007D27E1">
        <w:rPr>
          <w:rFonts w:ascii="Times New Roman" w:hAnsi="Times New Roman" w:cs="Times New Roman"/>
          <w:sz w:val="28"/>
          <w:szCs w:val="28"/>
          <w:lang w:val="az-Latn-AZ"/>
        </w:rPr>
        <w:t xml:space="preserve"> olunmuşdur.  </w:t>
      </w:r>
      <w:r w:rsidR="007D27E1" w:rsidRPr="007D27E1">
        <w:rPr>
          <w:rFonts w:ascii="Times New Roman" w:hAnsi="Times New Roman" w:cs="Times New Roman"/>
          <w:sz w:val="28"/>
          <w:szCs w:val="28"/>
          <w:lang w:val="az-Latn-AZ"/>
        </w:rPr>
        <w:t xml:space="preserve">Hüceyrə divarı ilə, </w:t>
      </w:r>
      <w:r w:rsidR="007D27E1">
        <w:rPr>
          <w:rFonts w:ascii="Times New Roman" w:hAnsi="Times New Roman" w:cs="Times New Roman"/>
          <w:sz w:val="28"/>
          <w:szCs w:val="28"/>
          <w:lang w:val="az-Latn-AZ"/>
        </w:rPr>
        <w:t xml:space="preserve">sitoplazmatik membran arasında </w:t>
      </w:r>
      <w:r w:rsidR="007D27E1" w:rsidRPr="007D27E1">
        <w:rPr>
          <w:rFonts w:ascii="Times New Roman" w:hAnsi="Times New Roman" w:cs="Times New Roman"/>
          <w:sz w:val="28"/>
          <w:szCs w:val="28"/>
          <w:lang w:val="az-Latn-AZ"/>
        </w:rPr>
        <w:t>periplazma yerləşir.</w:t>
      </w:r>
    </w:p>
    <w:p w:rsidR="0002725C" w:rsidRPr="001F1626" w:rsidRDefault="001F1626" w:rsidP="00525C35">
      <w:pPr>
        <w:spacing w:after="0" w:line="240" w:lineRule="auto"/>
        <w:ind w:firstLine="708"/>
        <w:jc w:val="both"/>
        <w:rPr>
          <w:rFonts w:ascii="Times New Roman" w:hAnsi="Times New Roman" w:cs="Times New Roman"/>
          <w:i/>
          <w:sz w:val="28"/>
          <w:szCs w:val="28"/>
          <w:lang w:val="az-Latn-AZ"/>
        </w:rPr>
      </w:pPr>
      <w:r w:rsidRPr="001F1626">
        <w:rPr>
          <w:rFonts w:ascii="Times New Roman" w:hAnsi="Times New Roman" w:cs="Times New Roman"/>
          <w:i/>
          <w:sz w:val="28"/>
          <w:szCs w:val="28"/>
          <w:lang w:val="az-Latn-AZ"/>
        </w:rPr>
        <w:t>Rikketsiyaların aşkar edilmə üsulları:</w:t>
      </w:r>
    </w:p>
    <w:p w:rsidR="0002725C" w:rsidRDefault="001F1626" w:rsidP="00525C35">
      <w:pPr>
        <w:spacing w:after="0" w:line="240" w:lineRule="auto"/>
        <w:ind w:firstLine="708"/>
        <w:jc w:val="both"/>
        <w:rPr>
          <w:rFonts w:ascii="Times New Roman" w:hAnsi="Times New Roman" w:cs="Times New Roman"/>
          <w:noProof/>
          <w:sz w:val="28"/>
          <w:szCs w:val="28"/>
          <w:lang w:val="az-Latn-AZ" w:eastAsia="ru-RU"/>
        </w:rPr>
      </w:pPr>
      <w:r w:rsidRPr="001F1626">
        <w:rPr>
          <w:rFonts w:ascii="Times New Roman" w:hAnsi="Times New Roman" w:cs="Times New Roman"/>
          <w:sz w:val="28"/>
          <w:szCs w:val="28"/>
          <w:lang w:val="az-Latn-AZ"/>
        </w:rPr>
        <w:t>Qram üsulu çox  zəif, Gimza, Gimenes və Zdrodovski üsulu ilə yaxşı boyanırlar  (mavi fonda  açıq qırmızı dənəciklər).</w:t>
      </w:r>
      <w:r w:rsidRPr="001F1626">
        <w:rPr>
          <w:rFonts w:ascii="Times New Roman" w:hAnsi="Times New Roman" w:cs="Times New Roman"/>
          <w:noProof/>
          <w:sz w:val="28"/>
          <w:szCs w:val="28"/>
          <w:lang w:val="az-Latn-AZ" w:eastAsia="ru-RU"/>
        </w:rPr>
        <w:t xml:space="preserve"> Rikketsiyaları nativ preparatda  kontrast-fazalı mikroskopiya İFR vasitəsilə aşkar etmək olar.</w:t>
      </w:r>
    </w:p>
    <w:p w:rsidR="0002725C" w:rsidRPr="001F1626" w:rsidRDefault="001F1626" w:rsidP="00525C35">
      <w:pPr>
        <w:spacing w:after="0" w:line="240" w:lineRule="auto"/>
        <w:ind w:firstLine="708"/>
        <w:jc w:val="both"/>
        <w:rPr>
          <w:rFonts w:ascii="Times New Roman" w:hAnsi="Times New Roman" w:cs="Times New Roman"/>
          <w:b/>
          <w:i/>
          <w:sz w:val="28"/>
          <w:szCs w:val="28"/>
          <w:u w:val="single"/>
          <w:lang w:val="az-Latn-AZ"/>
        </w:rPr>
      </w:pPr>
      <w:r>
        <w:rPr>
          <w:rFonts w:ascii="Times New Roman" w:hAnsi="Times New Roman" w:cs="Times New Roman"/>
          <w:b/>
          <w:i/>
          <w:sz w:val="28"/>
          <w:szCs w:val="28"/>
          <w:u w:val="single"/>
          <w:lang w:val="az-Latn-AZ"/>
        </w:rPr>
        <w:t xml:space="preserve">Xlamidiyaların </w:t>
      </w:r>
      <w:r w:rsidRPr="001F1626">
        <w:rPr>
          <w:rFonts w:ascii="Times New Roman" w:hAnsi="Times New Roman" w:cs="Times New Roman"/>
          <w:b/>
          <w:i/>
          <w:sz w:val="28"/>
          <w:szCs w:val="28"/>
          <w:u w:val="single"/>
          <w:lang w:val="az-Latn-AZ"/>
        </w:rPr>
        <w:t>morfologiyası və təsnifa</w:t>
      </w:r>
      <w:r>
        <w:rPr>
          <w:rFonts w:ascii="Times New Roman" w:hAnsi="Times New Roman" w:cs="Times New Roman"/>
          <w:b/>
          <w:i/>
          <w:sz w:val="28"/>
          <w:szCs w:val="28"/>
          <w:u w:val="single"/>
          <w:lang w:val="az-Latn-AZ"/>
        </w:rPr>
        <w:t>tı</w:t>
      </w:r>
    </w:p>
    <w:p w:rsidR="007719E1" w:rsidRPr="007719E1" w:rsidRDefault="001F1626" w:rsidP="00525C35">
      <w:pPr>
        <w:spacing w:after="0" w:line="240" w:lineRule="auto"/>
        <w:ind w:firstLine="708"/>
        <w:jc w:val="both"/>
        <w:rPr>
          <w:rFonts w:ascii="Times New Roman" w:hAnsi="Times New Roman" w:cs="Times New Roman"/>
          <w:sz w:val="28"/>
          <w:szCs w:val="28"/>
          <w:lang w:val="az-Latn-AZ"/>
        </w:rPr>
      </w:pPr>
      <w:r w:rsidRPr="001F1626">
        <w:rPr>
          <w:rFonts w:ascii="Times New Roman" w:hAnsi="Times New Roman" w:cs="Times New Roman"/>
          <w:i/>
          <w:sz w:val="28"/>
          <w:szCs w:val="28"/>
          <w:lang w:val="az-Latn-AZ"/>
        </w:rPr>
        <w:t>Xlamidiyalar (yun. chlamydis-örtük)</w:t>
      </w:r>
      <w:r w:rsidRPr="001F1626">
        <w:rPr>
          <w:rFonts w:ascii="Times New Roman" w:hAnsi="Times New Roman" w:cs="Times New Roman"/>
          <w:sz w:val="28"/>
          <w:szCs w:val="28"/>
          <w:lang w:val="az-Latn-AZ"/>
        </w:rPr>
        <w:t xml:space="preserve"> - kürə şəkilli, spora və kapsula əmələ gətirməyən, hərəkətsiz, qram mənfi prokariot mikroorqanizmlə</w:t>
      </w:r>
      <w:r>
        <w:rPr>
          <w:rFonts w:ascii="Times New Roman" w:hAnsi="Times New Roman" w:cs="Times New Roman"/>
          <w:sz w:val="28"/>
          <w:szCs w:val="28"/>
          <w:lang w:val="az-Latn-AZ"/>
        </w:rPr>
        <w:t>rdir.</w:t>
      </w:r>
      <w:r w:rsidR="007719E1" w:rsidRPr="007719E1">
        <w:rPr>
          <w:lang w:val="az-Latn-AZ"/>
        </w:rPr>
        <w:t xml:space="preserve"> </w:t>
      </w:r>
      <w:r w:rsidR="007719E1" w:rsidRPr="007719E1">
        <w:rPr>
          <w:rFonts w:ascii="Times New Roman" w:hAnsi="Times New Roman" w:cs="Times New Roman"/>
          <w:sz w:val="28"/>
          <w:szCs w:val="28"/>
          <w:lang w:val="az-Latn-AZ"/>
        </w:rPr>
        <w:t>Berci təsnifatına görə</w:t>
      </w:r>
      <w:r w:rsidR="00553D73">
        <w:rPr>
          <w:rFonts w:ascii="Times New Roman" w:hAnsi="Times New Roman" w:cs="Times New Roman"/>
          <w:sz w:val="28"/>
          <w:szCs w:val="28"/>
          <w:lang w:val="az-Latn-AZ"/>
        </w:rPr>
        <w:t xml:space="preserve"> </w:t>
      </w:r>
      <w:r w:rsidR="007719E1">
        <w:rPr>
          <w:rFonts w:ascii="Times New Roman" w:hAnsi="Times New Roman" w:cs="Times New Roman"/>
          <w:sz w:val="28"/>
          <w:szCs w:val="28"/>
          <w:lang w:val="az-Latn-AZ"/>
        </w:rPr>
        <w:t xml:space="preserve"> </w:t>
      </w:r>
      <w:r w:rsidR="007719E1" w:rsidRPr="007719E1">
        <w:rPr>
          <w:rFonts w:ascii="Times New Roman" w:hAnsi="Times New Roman" w:cs="Times New Roman"/>
          <w:i/>
          <w:sz w:val="28"/>
          <w:szCs w:val="28"/>
          <w:lang w:val="az-Latn-AZ"/>
        </w:rPr>
        <w:t>Chlamydiales</w:t>
      </w:r>
      <w:r w:rsidR="007719E1">
        <w:rPr>
          <w:rFonts w:ascii="Times New Roman" w:hAnsi="Times New Roman" w:cs="Times New Roman"/>
          <w:sz w:val="28"/>
          <w:szCs w:val="28"/>
          <w:lang w:val="az-Latn-AZ"/>
        </w:rPr>
        <w:t xml:space="preserve"> sırasına, </w:t>
      </w:r>
      <w:r w:rsidR="007719E1" w:rsidRPr="007719E1">
        <w:rPr>
          <w:rFonts w:ascii="Times New Roman" w:hAnsi="Times New Roman" w:cs="Times New Roman"/>
          <w:i/>
          <w:sz w:val="28"/>
          <w:szCs w:val="28"/>
          <w:lang w:val="az-Latn-AZ"/>
        </w:rPr>
        <w:t>Chlamydaceae</w:t>
      </w:r>
      <w:r w:rsidR="007719E1" w:rsidRPr="007719E1">
        <w:rPr>
          <w:rFonts w:ascii="Times New Roman" w:hAnsi="Times New Roman" w:cs="Times New Roman"/>
          <w:sz w:val="28"/>
          <w:szCs w:val="28"/>
          <w:lang w:val="az-Latn-AZ"/>
        </w:rPr>
        <w:t xml:space="preserve"> fəsiləsinə aid olub, </w:t>
      </w:r>
      <w:r w:rsidR="007719E1" w:rsidRPr="007719E1">
        <w:rPr>
          <w:rFonts w:ascii="Times New Roman" w:hAnsi="Times New Roman" w:cs="Times New Roman"/>
          <w:i/>
          <w:sz w:val="28"/>
          <w:szCs w:val="28"/>
          <w:lang w:val="az-Latn-AZ"/>
        </w:rPr>
        <w:t>Chlamydia və Chlamydophila</w:t>
      </w:r>
      <w:r w:rsidR="007719E1" w:rsidRPr="007719E1">
        <w:rPr>
          <w:rFonts w:ascii="Times New Roman" w:hAnsi="Times New Roman" w:cs="Times New Roman"/>
          <w:sz w:val="28"/>
          <w:szCs w:val="28"/>
          <w:lang w:val="az-Latn-AZ"/>
        </w:rPr>
        <w:t xml:space="preserve"> cinslərinə</w:t>
      </w:r>
      <w:r w:rsidR="007719E1">
        <w:rPr>
          <w:rFonts w:ascii="Times New Roman" w:hAnsi="Times New Roman" w:cs="Times New Roman"/>
          <w:sz w:val="28"/>
          <w:szCs w:val="28"/>
          <w:lang w:val="az-Latn-AZ"/>
        </w:rPr>
        <w:t xml:space="preserve"> bölünür. </w:t>
      </w:r>
      <w:r w:rsidR="007719E1" w:rsidRPr="007719E1">
        <w:rPr>
          <w:rFonts w:ascii="Times New Roman" w:hAnsi="Times New Roman" w:cs="Times New Roman"/>
          <w:sz w:val="28"/>
          <w:szCs w:val="28"/>
          <w:lang w:val="az-Latn-AZ"/>
        </w:rPr>
        <w:t xml:space="preserve"> Chlamydia cinsinə</w:t>
      </w:r>
      <w:r w:rsidR="007719E1">
        <w:rPr>
          <w:rFonts w:ascii="Times New Roman" w:hAnsi="Times New Roman" w:cs="Times New Roman"/>
          <w:sz w:val="28"/>
          <w:szCs w:val="28"/>
          <w:lang w:val="az-Latn-AZ"/>
        </w:rPr>
        <w:t xml:space="preserve"> </w:t>
      </w:r>
      <w:r w:rsidR="007719E1" w:rsidRPr="007719E1">
        <w:rPr>
          <w:rFonts w:ascii="Times New Roman" w:hAnsi="Times New Roman" w:cs="Times New Roman"/>
          <w:sz w:val="28"/>
          <w:szCs w:val="28"/>
          <w:lang w:val="az-Latn-AZ"/>
        </w:rPr>
        <w:t xml:space="preserve"> </w:t>
      </w:r>
      <w:r w:rsidR="007719E1" w:rsidRPr="007719E1">
        <w:rPr>
          <w:rFonts w:ascii="Times New Roman" w:hAnsi="Times New Roman" w:cs="Times New Roman"/>
          <w:i/>
          <w:sz w:val="28"/>
          <w:szCs w:val="28"/>
          <w:lang w:val="az-Latn-AZ"/>
        </w:rPr>
        <w:t>C.trachomatis; Chlamydophila</w:t>
      </w:r>
      <w:r w:rsidR="007719E1" w:rsidRPr="007719E1">
        <w:rPr>
          <w:rFonts w:ascii="Times New Roman" w:hAnsi="Times New Roman" w:cs="Times New Roman"/>
          <w:sz w:val="28"/>
          <w:szCs w:val="28"/>
          <w:lang w:val="az-Latn-AZ"/>
        </w:rPr>
        <w:t xml:space="preserve">  cinsinə</w:t>
      </w:r>
      <w:r w:rsidR="00553D73">
        <w:rPr>
          <w:rFonts w:ascii="Times New Roman" w:hAnsi="Times New Roman" w:cs="Times New Roman"/>
          <w:sz w:val="28"/>
          <w:szCs w:val="28"/>
          <w:lang w:val="az-Latn-AZ"/>
        </w:rPr>
        <w:t xml:space="preserve"> </w:t>
      </w:r>
      <w:r w:rsidR="007719E1" w:rsidRPr="007719E1">
        <w:rPr>
          <w:rFonts w:ascii="Times New Roman" w:hAnsi="Times New Roman" w:cs="Times New Roman"/>
          <w:sz w:val="28"/>
          <w:szCs w:val="28"/>
          <w:lang w:val="az-Latn-AZ"/>
        </w:rPr>
        <w:t xml:space="preserve"> </w:t>
      </w:r>
      <w:r w:rsidR="007719E1" w:rsidRPr="007719E1">
        <w:rPr>
          <w:rFonts w:ascii="Times New Roman" w:hAnsi="Times New Roman" w:cs="Times New Roman"/>
          <w:i/>
          <w:sz w:val="28"/>
          <w:szCs w:val="28"/>
          <w:lang w:val="az-Latn-AZ"/>
        </w:rPr>
        <w:t xml:space="preserve">C.psittaci və C.pneumoniae </w:t>
      </w:r>
      <w:r w:rsidR="007719E1" w:rsidRPr="007719E1">
        <w:rPr>
          <w:rFonts w:ascii="Times New Roman" w:hAnsi="Times New Roman" w:cs="Times New Roman"/>
          <w:sz w:val="28"/>
          <w:szCs w:val="28"/>
          <w:lang w:val="az-Latn-AZ"/>
        </w:rPr>
        <w:t>növlə</w:t>
      </w:r>
      <w:r w:rsidR="007719E1">
        <w:rPr>
          <w:rFonts w:ascii="Times New Roman" w:hAnsi="Times New Roman" w:cs="Times New Roman"/>
          <w:sz w:val="28"/>
          <w:szCs w:val="28"/>
          <w:lang w:val="az-Latn-AZ"/>
        </w:rPr>
        <w:t xml:space="preserve">ri daxildir, </w:t>
      </w:r>
      <w:r w:rsidR="007719E1" w:rsidRPr="007719E1">
        <w:rPr>
          <w:rFonts w:ascii="Times New Roman" w:hAnsi="Times New Roman" w:cs="Times New Roman"/>
          <w:sz w:val="28"/>
          <w:szCs w:val="28"/>
          <w:lang w:val="az-Latn-AZ"/>
        </w:rPr>
        <w:t>insanda və bir ç</w:t>
      </w:r>
      <w:r w:rsidR="007719E1">
        <w:rPr>
          <w:rFonts w:ascii="Times New Roman" w:hAnsi="Times New Roman" w:cs="Times New Roman"/>
          <w:sz w:val="28"/>
          <w:szCs w:val="28"/>
          <w:lang w:val="az-Latn-AZ"/>
        </w:rPr>
        <w:t xml:space="preserve">ox heyvanlarda </w:t>
      </w:r>
      <w:r w:rsidR="007719E1" w:rsidRPr="007719E1">
        <w:rPr>
          <w:rFonts w:ascii="Times New Roman" w:hAnsi="Times New Roman" w:cs="Times New Roman"/>
          <w:sz w:val="28"/>
          <w:szCs w:val="28"/>
          <w:lang w:val="az-Latn-AZ"/>
        </w:rPr>
        <w:t xml:space="preserve"> xlamidioz adlanan müxtəlif xəstəliklər törədirlə</w:t>
      </w:r>
      <w:r w:rsidR="007719E1">
        <w:rPr>
          <w:rFonts w:ascii="Times New Roman" w:hAnsi="Times New Roman" w:cs="Times New Roman"/>
          <w:sz w:val="28"/>
          <w:szCs w:val="28"/>
          <w:lang w:val="az-Latn-AZ"/>
        </w:rPr>
        <w:t>r.</w:t>
      </w:r>
      <w:r w:rsidR="007719E1" w:rsidRPr="007719E1">
        <w:rPr>
          <w:rFonts w:ascii="Times New Roman" w:hAnsi="Times New Roman" w:cs="Times New Roman"/>
          <w:sz w:val="28"/>
          <w:szCs w:val="28"/>
          <w:lang w:val="az-Latn-AZ"/>
        </w:rPr>
        <w:t xml:space="preserve">   </w:t>
      </w:r>
    </w:p>
    <w:p w:rsidR="0002725C" w:rsidRDefault="001F1626" w:rsidP="00525C35">
      <w:pPr>
        <w:spacing w:after="0" w:line="240" w:lineRule="auto"/>
        <w:ind w:firstLine="708"/>
        <w:jc w:val="both"/>
        <w:rPr>
          <w:rFonts w:ascii="Times New Roman" w:hAnsi="Times New Roman" w:cs="Times New Roman"/>
          <w:sz w:val="28"/>
          <w:szCs w:val="28"/>
          <w:lang w:val="az-Latn-AZ"/>
        </w:rPr>
      </w:pPr>
      <w:r w:rsidRPr="001F1626">
        <w:rPr>
          <w:rFonts w:ascii="Times New Roman" w:hAnsi="Times New Roman" w:cs="Times New Roman"/>
          <w:sz w:val="28"/>
          <w:szCs w:val="28"/>
          <w:lang w:val="az-Latn-AZ"/>
        </w:rPr>
        <w:t>Mürəkkəb inkişaf siklinə malik hüceyrə</w:t>
      </w:r>
      <w:r>
        <w:rPr>
          <w:rFonts w:ascii="Times New Roman" w:hAnsi="Times New Roman" w:cs="Times New Roman"/>
          <w:sz w:val="28"/>
          <w:szCs w:val="28"/>
          <w:lang w:val="az-Latn-AZ"/>
        </w:rPr>
        <w:t xml:space="preserve"> daxili parazitdir, </w:t>
      </w:r>
      <w:r w:rsidRPr="001F1626">
        <w:rPr>
          <w:rFonts w:ascii="Times New Roman" w:hAnsi="Times New Roman" w:cs="Times New Roman"/>
          <w:sz w:val="28"/>
          <w:szCs w:val="28"/>
          <w:lang w:val="az-Latn-AZ"/>
        </w:rPr>
        <w:t>inkişaf siklindən asılı olaraq ölçülə</w:t>
      </w:r>
      <w:r>
        <w:rPr>
          <w:rFonts w:ascii="Times New Roman" w:hAnsi="Times New Roman" w:cs="Times New Roman"/>
          <w:sz w:val="28"/>
          <w:szCs w:val="28"/>
          <w:lang w:val="az-Latn-AZ"/>
        </w:rPr>
        <w:t xml:space="preserve">ri </w:t>
      </w:r>
      <w:r w:rsidRPr="001F1626">
        <w:rPr>
          <w:rFonts w:ascii="Times New Roman" w:hAnsi="Times New Roman" w:cs="Times New Roman"/>
          <w:sz w:val="28"/>
          <w:szCs w:val="28"/>
          <w:lang w:val="az-Latn-AZ"/>
        </w:rPr>
        <w:t xml:space="preserve"> elementar cisimcikdən (0,2-0,5 mkm), binar bölünmə qabiliyyətinə malik retukulyar cisimciyə (1-1,5 mkm) çevrilməklə əlaqədar də</w:t>
      </w:r>
      <w:r>
        <w:rPr>
          <w:rFonts w:ascii="Times New Roman" w:hAnsi="Times New Roman" w:cs="Times New Roman"/>
          <w:sz w:val="28"/>
          <w:szCs w:val="28"/>
          <w:lang w:val="az-Latn-AZ"/>
        </w:rPr>
        <w:t>yişişilir.</w:t>
      </w:r>
      <w:r w:rsidR="007719E1">
        <w:rPr>
          <w:rFonts w:ascii="Times New Roman" w:hAnsi="Times New Roman" w:cs="Times New Roman"/>
          <w:sz w:val="28"/>
          <w:szCs w:val="28"/>
          <w:lang w:val="az-Latn-AZ"/>
        </w:rPr>
        <w:t xml:space="preserve"> Elementar cisimcik (EC) </w:t>
      </w:r>
      <w:r w:rsidRPr="001F1626">
        <w:rPr>
          <w:rFonts w:ascii="Times New Roman" w:hAnsi="Times New Roman" w:cs="Times New Roman"/>
          <w:sz w:val="28"/>
          <w:szCs w:val="28"/>
          <w:lang w:val="az-Latn-AZ"/>
        </w:rPr>
        <w:t xml:space="preserve"> yüksək infeksionluğa malik, hüceyrədən kənar formadır, endositoz yolla hüceyrəyə</w:t>
      </w:r>
      <w:r w:rsidR="007719E1">
        <w:rPr>
          <w:rFonts w:ascii="Times New Roman" w:hAnsi="Times New Roman" w:cs="Times New Roman"/>
          <w:sz w:val="28"/>
          <w:szCs w:val="28"/>
          <w:lang w:val="az-Latn-AZ"/>
        </w:rPr>
        <w:t xml:space="preserve"> daxil olub </w:t>
      </w:r>
      <w:r w:rsidRPr="001F1626">
        <w:rPr>
          <w:rFonts w:ascii="Times New Roman" w:hAnsi="Times New Roman" w:cs="Times New Roman"/>
          <w:sz w:val="28"/>
          <w:szCs w:val="28"/>
          <w:lang w:val="az-Latn-AZ"/>
        </w:rPr>
        <w:t xml:space="preserve"> retikulyar cisimciyə (RC) çevrilir.</w:t>
      </w:r>
      <w:r w:rsidR="007719E1">
        <w:rPr>
          <w:rFonts w:ascii="Times New Roman" w:hAnsi="Times New Roman" w:cs="Times New Roman"/>
          <w:sz w:val="28"/>
          <w:szCs w:val="28"/>
          <w:lang w:val="az-Latn-AZ"/>
        </w:rPr>
        <w:t xml:space="preserve"> Retikulyar cisimcik </w:t>
      </w:r>
      <w:r w:rsidR="007719E1" w:rsidRPr="007719E1">
        <w:rPr>
          <w:rFonts w:ascii="Times New Roman" w:hAnsi="Times New Roman" w:cs="Times New Roman"/>
          <w:sz w:val="28"/>
          <w:szCs w:val="28"/>
          <w:lang w:val="az-Latn-AZ"/>
        </w:rPr>
        <w:t>əvvəlcə hüceyrənin sitoplazmasında bakteriyaların kapsulasına oxşar örtüyə bürünür, sonra vegetativ formaya (a</w:t>
      </w:r>
      <w:r w:rsidR="007719E1">
        <w:rPr>
          <w:rFonts w:ascii="Times New Roman" w:hAnsi="Times New Roman" w:cs="Times New Roman"/>
          <w:sz w:val="28"/>
          <w:szCs w:val="28"/>
          <w:lang w:val="az-Latn-AZ"/>
        </w:rPr>
        <w:t xml:space="preserve">ralıq forma) çevrilib bölünür, </w:t>
      </w:r>
      <w:r w:rsidR="00553D73">
        <w:rPr>
          <w:rFonts w:ascii="Times New Roman" w:hAnsi="Times New Roman" w:cs="Times New Roman"/>
          <w:sz w:val="28"/>
          <w:szCs w:val="28"/>
          <w:lang w:val="az-Latn-AZ"/>
        </w:rPr>
        <w:t xml:space="preserve"> vegetativ forma  </w:t>
      </w:r>
      <w:r w:rsidR="007719E1" w:rsidRPr="007719E1">
        <w:rPr>
          <w:rFonts w:ascii="Times New Roman" w:hAnsi="Times New Roman" w:cs="Times New Roman"/>
          <w:sz w:val="28"/>
          <w:szCs w:val="28"/>
          <w:lang w:val="az-Latn-AZ"/>
        </w:rPr>
        <w:t xml:space="preserve"> bölündükdə</w:t>
      </w:r>
      <w:r w:rsidR="007719E1">
        <w:rPr>
          <w:rFonts w:ascii="Times New Roman" w:hAnsi="Times New Roman" w:cs="Times New Roman"/>
          <w:sz w:val="28"/>
          <w:szCs w:val="28"/>
          <w:lang w:val="az-Latn-AZ"/>
        </w:rPr>
        <w:t>n sonra, topa halında yer</w:t>
      </w:r>
      <w:r w:rsidR="007719E1" w:rsidRPr="007719E1">
        <w:rPr>
          <w:rFonts w:ascii="Times New Roman" w:hAnsi="Times New Roman" w:cs="Times New Roman"/>
          <w:sz w:val="28"/>
          <w:szCs w:val="28"/>
          <w:lang w:val="az-Latn-AZ"/>
        </w:rPr>
        <w:t>ləşmiş və örtüklə əhatə olunmuş əlavə əmələ gə</w:t>
      </w:r>
      <w:r w:rsidR="007719E1">
        <w:rPr>
          <w:rFonts w:ascii="Times New Roman" w:hAnsi="Times New Roman" w:cs="Times New Roman"/>
          <w:sz w:val="28"/>
          <w:szCs w:val="28"/>
          <w:lang w:val="az-Latn-AZ"/>
        </w:rPr>
        <w:t xml:space="preserve">tirir, </w:t>
      </w:r>
      <w:r w:rsidR="007719E1" w:rsidRPr="007719E1">
        <w:rPr>
          <w:rFonts w:ascii="Times New Roman" w:hAnsi="Times New Roman" w:cs="Times New Roman"/>
          <w:sz w:val="28"/>
          <w:szCs w:val="28"/>
          <w:lang w:val="az-Latn-AZ"/>
        </w:rPr>
        <w:t>retikulyar cisimciklə</w:t>
      </w:r>
      <w:r w:rsidR="007719E1">
        <w:rPr>
          <w:rFonts w:ascii="Times New Roman" w:hAnsi="Times New Roman" w:cs="Times New Roman"/>
          <w:sz w:val="28"/>
          <w:szCs w:val="28"/>
          <w:lang w:val="az-Latn-AZ"/>
        </w:rPr>
        <w:t xml:space="preserve">r </w:t>
      </w:r>
      <w:r w:rsidR="007719E1" w:rsidRPr="007719E1">
        <w:rPr>
          <w:rFonts w:ascii="Times New Roman" w:hAnsi="Times New Roman" w:cs="Times New Roman"/>
          <w:sz w:val="28"/>
          <w:szCs w:val="28"/>
          <w:lang w:val="az-Latn-AZ"/>
        </w:rPr>
        <w:t xml:space="preserve"> ekzositoz yolla və ya hüceyrə</w:t>
      </w:r>
      <w:r w:rsidR="007719E1">
        <w:rPr>
          <w:rFonts w:ascii="Times New Roman" w:hAnsi="Times New Roman" w:cs="Times New Roman"/>
          <w:sz w:val="28"/>
          <w:szCs w:val="28"/>
          <w:lang w:val="az-Latn-AZ"/>
        </w:rPr>
        <w:t xml:space="preserve"> da</w:t>
      </w:r>
      <w:r w:rsidR="007719E1" w:rsidRPr="007719E1">
        <w:rPr>
          <w:rFonts w:ascii="Times New Roman" w:hAnsi="Times New Roman" w:cs="Times New Roman"/>
          <w:sz w:val="28"/>
          <w:szCs w:val="28"/>
          <w:lang w:val="az-Latn-AZ"/>
        </w:rPr>
        <w:t>ğıldıqdan sonra xaric olub, yenidən elementar cisimciklərə  çevrilir və digər hüceyrələrə daxil olaraq sikli  tə</w:t>
      </w:r>
      <w:r w:rsidR="007719E1">
        <w:rPr>
          <w:rFonts w:ascii="Times New Roman" w:hAnsi="Times New Roman" w:cs="Times New Roman"/>
          <w:sz w:val="28"/>
          <w:szCs w:val="28"/>
          <w:lang w:val="az-Latn-AZ"/>
        </w:rPr>
        <w:t xml:space="preserve">krarlayır. Elementar cisimciyin </w:t>
      </w:r>
      <w:r w:rsidR="007719E1" w:rsidRPr="007719E1">
        <w:rPr>
          <w:rFonts w:ascii="Times New Roman" w:hAnsi="Times New Roman" w:cs="Times New Roman"/>
          <w:sz w:val="28"/>
          <w:szCs w:val="28"/>
          <w:lang w:val="az-Latn-AZ"/>
        </w:rPr>
        <w:t xml:space="preserve"> hüceyrəyə daxil olması və</w:t>
      </w:r>
      <w:r w:rsidR="00553D73">
        <w:rPr>
          <w:rFonts w:ascii="Times New Roman" w:hAnsi="Times New Roman" w:cs="Times New Roman"/>
          <w:sz w:val="28"/>
          <w:szCs w:val="28"/>
          <w:lang w:val="az-Latn-AZ"/>
        </w:rPr>
        <w:t xml:space="preserve"> çoxa</w:t>
      </w:r>
      <w:r w:rsidR="007719E1" w:rsidRPr="007719E1">
        <w:rPr>
          <w:rFonts w:ascii="Times New Roman" w:hAnsi="Times New Roman" w:cs="Times New Roman"/>
          <w:sz w:val="28"/>
          <w:szCs w:val="28"/>
          <w:lang w:val="az-Latn-AZ"/>
        </w:rPr>
        <w:t>laraq hüceyrəarası boşluğa çıxması, təqribən 48-72 saat davam edir.</w:t>
      </w:r>
      <w:r w:rsidR="007719E1" w:rsidRPr="007719E1">
        <w:rPr>
          <w:lang w:val="az-Latn-AZ"/>
        </w:rPr>
        <w:t xml:space="preserve"> </w:t>
      </w:r>
      <w:r w:rsidR="00553D73">
        <w:rPr>
          <w:lang w:val="az-Latn-AZ"/>
        </w:rPr>
        <w:t xml:space="preserve"> </w:t>
      </w:r>
      <w:r w:rsidR="007719E1" w:rsidRPr="007719E1">
        <w:rPr>
          <w:rFonts w:ascii="Times New Roman" w:hAnsi="Times New Roman" w:cs="Times New Roman"/>
          <w:sz w:val="28"/>
          <w:szCs w:val="28"/>
          <w:lang w:val="az-Latn-AZ"/>
        </w:rPr>
        <w:t>Hüceyrə</w:t>
      </w:r>
      <w:r w:rsidR="00553D73">
        <w:rPr>
          <w:rFonts w:ascii="Times New Roman" w:hAnsi="Times New Roman" w:cs="Times New Roman"/>
          <w:sz w:val="28"/>
          <w:szCs w:val="28"/>
          <w:lang w:val="az-Latn-AZ"/>
        </w:rPr>
        <w:t xml:space="preserve"> </w:t>
      </w:r>
      <w:r w:rsidR="007719E1" w:rsidRPr="007719E1">
        <w:rPr>
          <w:rFonts w:ascii="Times New Roman" w:hAnsi="Times New Roman" w:cs="Times New Roman"/>
          <w:sz w:val="28"/>
          <w:szCs w:val="28"/>
          <w:lang w:val="az-Latn-AZ"/>
        </w:rPr>
        <w:t>divarı quruluşuna görə</w:t>
      </w:r>
      <w:r w:rsidR="00553D73">
        <w:rPr>
          <w:rFonts w:ascii="Times New Roman" w:hAnsi="Times New Roman" w:cs="Times New Roman"/>
          <w:sz w:val="28"/>
          <w:szCs w:val="28"/>
          <w:lang w:val="az-Latn-AZ"/>
        </w:rPr>
        <w:t xml:space="preserve"> </w:t>
      </w:r>
      <w:r w:rsidR="007719E1" w:rsidRPr="007719E1">
        <w:rPr>
          <w:rFonts w:ascii="Times New Roman" w:hAnsi="Times New Roman" w:cs="Times New Roman"/>
          <w:sz w:val="28"/>
          <w:szCs w:val="28"/>
          <w:lang w:val="az-Latn-AZ"/>
        </w:rPr>
        <w:t xml:space="preserve"> qram mənfi bakteriyaların hüceyrə</w:t>
      </w:r>
      <w:r w:rsidR="007719E1">
        <w:rPr>
          <w:rFonts w:ascii="Times New Roman" w:hAnsi="Times New Roman" w:cs="Times New Roman"/>
          <w:sz w:val="28"/>
          <w:szCs w:val="28"/>
          <w:lang w:val="az-Latn-AZ"/>
        </w:rPr>
        <w:t xml:space="preserve"> divarına oxşardır, </w:t>
      </w:r>
      <w:r w:rsidR="007719E1" w:rsidRPr="007719E1">
        <w:rPr>
          <w:rFonts w:ascii="Times New Roman" w:hAnsi="Times New Roman" w:cs="Times New Roman"/>
          <w:sz w:val="28"/>
          <w:szCs w:val="28"/>
          <w:lang w:val="az-Latn-AZ"/>
        </w:rPr>
        <w:t>2 qatlı sitoplazmatik və xarici membrandan ibarə</w:t>
      </w:r>
      <w:r w:rsidR="007719E1">
        <w:rPr>
          <w:rFonts w:ascii="Times New Roman" w:hAnsi="Times New Roman" w:cs="Times New Roman"/>
          <w:sz w:val="28"/>
          <w:szCs w:val="28"/>
          <w:lang w:val="az-Latn-AZ"/>
        </w:rPr>
        <w:t>tdir</w:t>
      </w:r>
      <w:r w:rsidR="00553D73">
        <w:rPr>
          <w:rFonts w:ascii="Times New Roman" w:hAnsi="Times New Roman" w:cs="Times New Roman"/>
          <w:sz w:val="28"/>
          <w:szCs w:val="28"/>
          <w:lang w:val="az-Latn-AZ"/>
        </w:rPr>
        <w:t>,</w:t>
      </w:r>
      <w:r w:rsidR="007719E1">
        <w:rPr>
          <w:rFonts w:ascii="Times New Roman" w:hAnsi="Times New Roman" w:cs="Times New Roman"/>
          <w:sz w:val="28"/>
          <w:szCs w:val="28"/>
          <w:lang w:val="az-Latn-AZ"/>
        </w:rPr>
        <w:t xml:space="preserve"> </w:t>
      </w:r>
      <w:r w:rsidR="007719E1" w:rsidRPr="007719E1">
        <w:rPr>
          <w:rFonts w:ascii="Times New Roman" w:hAnsi="Times New Roman" w:cs="Times New Roman"/>
          <w:sz w:val="28"/>
          <w:szCs w:val="28"/>
          <w:lang w:val="az-Latn-AZ"/>
        </w:rPr>
        <w:t xml:space="preserve"> aralarında periplazmatik sahə yerlə</w:t>
      </w:r>
      <w:r w:rsidR="007719E1">
        <w:rPr>
          <w:rFonts w:ascii="Times New Roman" w:hAnsi="Times New Roman" w:cs="Times New Roman"/>
          <w:sz w:val="28"/>
          <w:szCs w:val="28"/>
          <w:lang w:val="az-Latn-AZ"/>
        </w:rPr>
        <w:t xml:space="preserve">şir, sitoplazmatik membran </w:t>
      </w:r>
      <w:r w:rsidR="007719E1" w:rsidRPr="007719E1">
        <w:rPr>
          <w:rFonts w:ascii="Times New Roman" w:hAnsi="Times New Roman" w:cs="Times New Roman"/>
          <w:sz w:val="28"/>
          <w:szCs w:val="28"/>
          <w:lang w:val="az-Latn-AZ"/>
        </w:rPr>
        <w:t xml:space="preserve"> sitoplazmanı </w:t>
      </w:r>
      <w:r w:rsidR="00553D73">
        <w:rPr>
          <w:rFonts w:ascii="Times New Roman" w:hAnsi="Times New Roman" w:cs="Times New Roman"/>
          <w:sz w:val="28"/>
          <w:szCs w:val="28"/>
          <w:lang w:val="az-Latn-AZ"/>
        </w:rPr>
        <w:t xml:space="preserve"> </w:t>
      </w:r>
      <w:r w:rsidR="007719E1" w:rsidRPr="007719E1">
        <w:rPr>
          <w:rFonts w:ascii="Times New Roman" w:hAnsi="Times New Roman" w:cs="Times New Roman"/>
          <w:sz w:val="28"/>
          <w:szCs w:val="28"/>
          <w:lang w:val="az-Latn-AZ"/>
        </w:rPr>
        <w:t>əhatə</w:t>
      </w:r>
      <w:r w:rsidR="007719E1">
        <w:rPr>
          <w:rFonts w:ascii="Times New Roman" w:hAnsi="Times New Roman" w:cs="Times New Roman"/>
          <w:sz w:val="28"/>
          <w:szCs w:val="28"/>
          <w:lang w:val="az-Latn-AZ"/>
        </w:rPr>
        <w:t xml:space="preserve"> edir, </w:t>
      </w:r>
      <w:r w:rsidR="007719E1" w:rsidRPr="007719E1">
        <w:rPr>
          <w:rFonts w:ascii="Times New Roman" w:hAnsi="Times New Roman" w:cs="Times New Roman"/>
          <w:sz w:val="28"/>
          <w:szCs w:val="28"/>
          <w:lang w:val="az-Latn-AZ"/>
        </w:rPr>
        <w:t>xarici membran  zülal və lipopolisaxariddən ibarə</w:t>
      </w:r>
      <w:r w:rsidR="00553D73">
        <w:rPr>
          <w:rFonts w:ascii="Times New Roman" w:hAnsi="Times New Roman" w:cs="Times New Roman"/>
          <w:sz w:val="28"/>
          <w:szCs w:val="28"/>
          <w:lang w:val="az-Latn-AZ"/>
        </w:rPr>
        <w:t>tdir.</w:t>
      </w:r>
      <w:r w:rsidR="007719E1" w:rsidRPr="007719E1">
        <w:rPr>
          <w:rFonts w:ascii="Times New Roman" w:hAnsi="Times New Roman" w:cs="Times New Roman"/>
          <w:sz w:val="28"/>
          <w:szCs w:val="28"/>
          <w:lang w:val="az-Latn-AZ"/>
        </w:rPr>
        <w:t xml:space="preserve"> </w:t>
      </w:r>
      <w:r w:rsidR="00553D73">
        <w:rPr>
          <w:rFonts w:ascii="Times New Roman" w:hAnsi="Times New Roman" w:cs="Times New Roman"/>
          <w:sz w:val="28"/>
          <w:szCs w:val="28"/>
          <w:lang w:val="az-Latn-AZ"/>
        </w:rPr>
        <w:t xml:space="preserve"> </w:t>
      </w:r>
      <w:r w:rsidR="00553D73" w:rsidRPr="00553D73">
        <w:rPr>
          <w:rFonts w:ascii="Times New Roman" w:hAnsi="Times New Roman" w:cs="Times New Roman"/>
          <w:sz w:val="28"/>
          <w:szCs w:val="28"/>
          <w:lang w:val="az-Latn-AZ"/>
        </w:rPr>
        <w:t>Qram üsulu ilə rənglədikdə</w:t>
      </w:r>
      <w:r w:rsidR="00553D73">
        <w:rPr>
          <w:rFonts w:ascii="Times New Roman" w:hAnsi="Times New Roman" w:cs="Times New Roman"/>
          <w:sz w:val="28"/>
          <w:szCs w:val="28"/>
          <w:lang w:val="az-Latn-AZ"/>
        </w:rPr>
        <w:t xml:space="preserve"> </w:t>
      </w:r>
      <w:r w:rsidR="00553D73" w:rsidRPr="00553D73">
        <w:rPr>
          <w:rFonts w:ascii="Times New Roman" w:hAnsi="Times New Roman" w:cs="Times New Roman"/>
          <w:sz w:val="28"/>
          <w:szCs w:val="28"/>
          <w:lang w:val="az-Latn-AZ"/>
        </w:rPr>
        <w:t xml:space="preserve"> qram mə</w:t>
      </w:r>
      <w:r w:rsidR="00553D73">
        <w:rPr>
          <w:rFonts w:ascii="Times New Roman" w:hAnsi="Times New Roman" w:cs="Times New Roman"/>
          <w:sz w:val="28"/>
          <w:szCs w:val="28"/>
          <w:lang w:val="az-Latn-AZ"/>
        </w:rPr>
        <w:t xml:space="preserve">nfi boyanırlar,  </w:t>
      </w:r>
      <w:r w:rsidR="00553D73" w:rsidRPr="00553D73">
        <w:rPr>
          <w:rFonts w:ascii="Times New Roman" w:hAnsi="Times New Roman" w:cs="Times New Roman"/>
          <w:sz w:val="28"/>
          <w:szCs w:val="28"/>
          <w:lang w:val="az-Latn-AZ"/>
        </w:rPr>
        <w:t>ölçülə</w:t>
      </w:r>
      <w:r w:rsidR="00553D73">
        <w:rPr>
          <w:rFonts w:ascii="Times New Roman" w:hAnsi="Times New Roman" w:cs="Times New Roman"/>
          <w:sz w:val="28"/>
          <w:szCs w:val="28"/>
          <w:lang w:val="az-Latn-AZ"/>
        </w:rPr>
        <w:t xml:space="preserve">ri çox kiçik olduğundan </w:t>
      </w:r>
      <w:r w:rsidR="00553D73" w:rsidRPr="00553D73">
        <w:rPr>
          <w:rFonts w:ascii="Times New Roman" w:hAnsi="Times New Roman" w:cs="Times New Roman"/>
          <w:sz w:val="28"/>
          <w:szCs w:val="28"/>
          <w:lang w:val="az-Latn-AZ"/>
        </w:rPr>
        <w:t xml:space="preserve"> hüceyrədən kənar formalarını işıq mikroskopunda görmək mümkün olmur.</w:t>
      </w:r>
    </w:p>
    <w:p w:rsidR="00525C35" w:rsidRDefault="003A069D" w:rsidP="00525C35">
      <w:pPr>
        <w:spacing w:after="0" w:line="240" w:lineRule="auto"/>
        <w:ind w:firstLine="708"/>
        <w:jc w:val="both"/>
        <w:rPr>
          <w:rFonts w:ascii="Times New Roman" w:hAnsi="Times New Roman" w:cs="Times New Roman"/>
          <w:sz w:val="28"/>
          <w:szCs w:val="28"/>
          <w:lang w:val="az-Latn-AZ"/>
        </w:rPr>
      </w:pPr>
      <w:r w:rsidRPr="003A069D">
        <w:rPr>
          <w:rFonts w:ascii="Times New Roman" w:hAnsi="Times New Roman" w:cs="Times New Roman"/>
          <w:b/>
          <w:i/>
          <w:sz w:val="28"/>
          <w:szCs w:val="28"/>
          <w:u w:val="single"/>
          <w:lang w:val="az-Latn-AZ"/>
        </w:rPr>
        <w:t>Aktinomisetlərin morfologiyası.</w:t>
      </w:r>
      <w:r w:rsidRPr="003A069D">
        <w:rPr>
          <w:rFonts w:ascii="Times New Roman" w:hAnsi="Times New Roman" w:cs="Times New Roman"/>
          <w:sz w:val="28"/>
          <w:szCs w:val="28"/>
          <w:lang w:val="az-Latn-AZ"/>
        </w:rPr>
        <w:t xml:space="preserve"> Aktinomisetlər (actis-şüa;mukes-göbələk) –bakteriyalarla göbələklər arasında aralıq bir yer tutan müstəqil mikroorqanizm qrupudur. Berçi təsnifatına əsasən onlar Actinomycetales sırasında birləşdirilir. Aktinomisetlərin hüceyrələri kiçik çöplər və ya uzun sapvari törəmələr şəklində, şaxələnmiş olaraq göbələklərin mitselilərini xatırladır. Bunların qalınlığı iri bakteriyaların köndələn ölçülərindən çox olmur. Bakteriyalar kimi sapvari mitselilərin qalınlığı 0,2-1,2mkm-dir. Tez bir zamanda çöp və kokk formasına fraqmentasiya edə bilir, spor əmələ gətirir. Onların nüvə maddəsi protoplazmaya yayılmışdır. Aktinomisetlər hiflərin sadə birləşməsi yolu ilə, yaxud spor əmələ gətirməklə çoxalır, qidalı mühitdə sıx ərp, orqanizmdə isə druzlar adlanan dənələr şəklində yığınlar əmələ gə</w:t>
      </w:r>
      <w:r>
        <w:rPr>
          <w:rFonts w:ascii="Times New Roman" w:hAnsi="Times New Roman" w:cs="Times New Roman"/>
          <w:sz w:val="28"/>
          <w:szCs w:val="28"/>
          <w:lang w:val="az-Latn-AZ"/>
        </w:rPr>
        <w:t>tirir.</w:t>
      </w:r>
      <w:r w:rsidR="00525C35">
        <w:rPr>
          <w:rFonts w:ascii="Times New Roman" w:hAnsi="Times New Roman" w:cs="Times New Roman"/>
          <w:sz w:val="28"/>
          <w:szCs w:val="28"/>
          <w:lang w:val="az-Latn-AZ"/>
        </w:rPr>
        <w:t xml:space="preserve"> </w:t>
      </w:r>
      <w:r w:rsidRPr="003A069D">
        <w:rPr>
          <w:rFonts w:ascii="Times New Roman" w:hAnsi="Times New Roman" w:cs="Times New Roman"/>
          <w:sz w:val="28"/>
          <w:szCs w:val="28"/>
          <w:lang w:val="az-Latn-AZ"/>
        </w:rPr>
        <w:t xml:space="preserve">Aktinomisetlərin inkişaf xüsusiyyətini nəzərə alaraq bərk qidalı mühit səthindəki kulturadan xüsusi üsulla yaxma hazırlanır. Steril iynə ilə koloniyadan ayrılmış hissəcik əşya şüşəsi üzərindəki su damlasına qoyulur və </w:t>
      </w:r>
      <w:r w:rsidRPr="003A069D">
        <w:rPr>
          <w:rFonts w:ascii="Times New Roman" w:hAnsi="Times New Roman" w:cs="Times New Roman"/>
          <w:sz w:val="28"/>
          <w:szCs w:val="28"/>
          <w:lang w:val="az-Latn-AZ"/>
        </w:rPr>
        <w:lastRenderedPageBreak/>
        <w:t>üzəri örtük şüşəsi ilə örtülərək azacıq sıxmaqla mitseli əzilir. Alınmış materialdan Kolle qələmi ilə götürülərək, adi qaydada yaxma hazırlanır, Qram və Sil-Nilsen (bir sıra növləri turşuya davamlı olduqları üçün) üsulları ilə boyanır. Sonra immersion sistemdə mikroskopiya edilir. Aktinomikozu olan insan və heyvan orqanizmində xırda, ağ-sarımtıl rəngli yığın – druz əmələ gə</w:t>
      </w:r>
      <w:r>
        <w:rPr>
          <w:rFonts w:ascii="Times New Roman" w:hAnsi="Times New Roman" w:cs="Times New Roman"/>
          <w:sz w:val="28"/>
          <w:szCs w:val="28"/>
          <w:lang w:val="az-Latn-AZ"/>
        </w:rPr>
        <w:t>lir.</w:t>
      </w:r>
      <w:r w:rsidR="00525C35">
        <w:rPr>
          <w:rFonts w:ascii="Times New Roman" w:hAnsi="Times New Roman" w:cs="Times New Roman"/>
          <w:sz w:val="28"/>
          <w:szCs w:val="28"/>
          <w:lang w:val="az-Latn-AZ"/>
        </w:rPr>
        <w:t xml:space="preserve"> </w:t>
      </w:r>
      <w:r w:rsidRPr="003A069D">
        <w:rPr>
          <w:rFonts w:ascii="Times New Roman" w:hAnsi="Times New Roman" w:cs="Times New Roman"/>
          <w:sz w:val="28"/>
          <w:szCs w:val="28"/>
          <w:lang w:val="az-Latn-AZ"/>
        </w:rPr>
        <w:t>Druzu aşkar etmək üçün irində olan düyüncüklərdən götürülür, əşya şüşəsi üzərində olan bir damla suya əlavə edilir və yüngülcə örtük şüşəsi ilə sıxılır. Sonra örtük şüşəsinin altına metilen abısının qələvi məhlulu yeridilir və quru obyektivlə mikroskopiya edilir. Druzun mərkəzində sapvari hiflərin bir-birinə dolaşaraq şüanı xatırladan formada yanlara doğru yayılması müşahidə olunur. Bu cür preparatda aktinomisetlər metilen abısı ilə solğun-göy, irin elementləri isə intensiv abı rəngdə boyanırlar. Orqanizmdə bəzi patogen spiroxetlər (məs: treponema) sista formasına keçir. Bu da onların orqanizmdə uzun müddət yaşamasına kömək edir.  Druzlar formasını dəyişmiş mitselilərin özünəməxsus toplanması nəticəsində əmələ gələn törəmələrdir. Druzun forması hər tərəfə yayılan şüanı xatırladır, elə buna görə də aktinomisetləri şüalı göbələklər də adlandırırdılar. Aktinomisetlər Qram-müsbət boyanır. Insan və heyvanda aktinomikoz adlanan xəstəlik törədir. Aktinomisetlərin çoxu antibiotik produsientləridir.</w:t>
      </w:r>
    </w:p>
    <w:p w:rsidR="00525C35" w:rsidRDefault="00525C35" w:rsidP="00525C35">
      <w:pPr>
        <w:spacing w:after="0" w:line="240" w:lineRule="auto"/>
        <w:ind w:firstLine="708"/>
        <w:jc w:val="both"/>
        <w:rPr>
          <w:rFonts w:ascii="Times New Roman" w:hAnsi="Times New Roman" w:cs="Times New Roman"/>
          <w:sz w:val="28"/>
          <w:szCs w:val="28"/>
          <w:lang w:val="az-Latn-AZ"/>
        </w:rPr>
      </w:pPr>
    </w:p>
    <w:p w:rsidR="00525C35" w:rsidRDefault="00525C35" w:rsidP="00525C35">
      <w:pPr>
        <w:spacing w:after="0" w:line="240" w:lineRule="auto"/>
        <w:ind w:firstLine="708"/>
        <w:jc w:val="both"/>
        <w:rPr>
          <w:rFonts w:ascii="Times New Roman" w:hAnsi="Times New Roman" w:cs="Times New Roman"/>
          <w:sz w:val="28"/>
          <w:szCs w:val="28"/>
          <w:lang w:val="az-Latn-AZ"/>
        </w:rPr>
      </w:pPr>
    </w:p>
    <w:p w:rsidR="00553D73" w:rsidRDefault="00553D73" w:rsidP="00525C35">
      <w:pPr>
        <w:spacing w:after="0" w:line="240" w:lineRule="auto"/>
        <w:ind w:firstLine="708"/>
        <w:jc w:val="both"/>
        <w:rPr>
          <w:rFonts w:ascii="Times New Roman" w:hAnsi="Times New Roman" w:cs="Times New Roman"/>
          <w:b/>
          <w:i/>
          <w:sz w:val="28"/>
          <w:szCs w:val="28"/>
          <w:u w:val="single"/>
          <w:lang w:val="az-Latn-AZ"/>
        </w:rPr>
      </w:pPr>
      <w:r w:rsidRPr="00553D73">
        <w:rPr>
          <w:rFonts w:ascii="Times New Roman" w:hAnsi="Times New Roman" w:cs="Times New Roman"/>
          <w:b/>
          <w:i/>
          <w:sz w:val="28"/>
          <w:szCs w:val="28"/>
          <w:u w:val="single"/>
          <w:lang w:val="az-Latn-AZ"/>
        </w:rPr>
        <w:t>Mikoplazmaların morfologiyası və təsnifatı</w:t>
      </w:r>
    </w:p>
    <w:p w:rsidR="00553D73" w:rsidRPr="00553D73" w:rsidRDefault="00553D73" w:rsidP="00525C35">
      <w:pPr>
        <w:spacing w:after="0" w:line="240" w:lineRule="auto"/>
        <w:ind w:firstLine="708"/>
        <w:jc w:val="both"/>
        <w:rPr>
          <w:rFonts w:ascii="Times New Roman" w:hAnsi="Times New Roman" w:cs="Times New Roman"/>
          <w:sz w:val="28"/>
          <w:szCs w:val="28"/>
          <w:lang w:val="az-Latn-AZ"/>
        </w:rPr>
      </w:pPr>
      <w:r w:rsidRPr="00553D73">
        <w:rPr>
          <w:rFonts w:ascii="Times New Roman" w:hAnsi="Times New Roman" w:cs="Times New Roman"/>
          <w:i/>
          <w:sz w:val="28"/>
          <w:szCs w:val="28"/>
          <w:lang w:val="az-Latn-AZ"/>
        </w:rPr>
        <w:t>Mikoplazmalar</w:t>
      </w:r>
      <w:r w:rsidRPr="00553D73">
        <w:rPr>
          <w:rFonts w:ascii="Times New Roman" w:hAnsi="Times New Roman" w:cs="Times New Roman"/>
          <w:sz w:val="28"/>
          <w:szCs w:val="28"/>
          <w:lang w:val="az-Latn-AZ"/>
        </w:rPr>
        <w:t xml:space="preserve"> (yun. mykes-göbələ</w:t>
      </w:r>
      <w:r>
        <w:rPr>
          <w:rFonts w:ascii="Times New Roman" w:hAnsi="Times New Roman" w:cs="Times New Roman"/>
          <w:sz w:val="28"/>
          <w:szCs w:val="28"/>
          <w:lang w:val="az-Latn-AZ"/>
        </w:rPr>
        <w:t xml:space="preserve">k+plasma-forma) </w:t>
      </w:r>
      <w:r w:rsidRPr="00553D73">
        <w:rPr>
          <w:rFonts w:ascii="Times New Roman" w:hAnsi="Times New Roman" w:cs="Times New Roman"/>
          <w:sz w:val="28"/>
          <w:szCs w:val="28"/>
          <w:lang w:val="az-Latn-AZ"/>
        </w:rPr>
        <w:t>hüceyrə divarının olmamasına görə, digər prokariotlardan fərqlənirlə</w:t>
      </w:r>
      <w:r>
        <w:rPr>
          <w:rFonts w:ascii="Times New Roman" w:hAnsi="Times New Roman" w:cs="Times New Roman"/>
          <w:sz w:val="28"/>
          <w:szCs w:val="28"/>
          <w:lang w:val="az-Latn-AZ"/>
        </w:rPr>
        <w:t xml:space="preserve">r.  </w:t>
      </w:r>
      <w:r w:rsidRPr="00553D73">
        <w:rPr>
          <w:rFonts w:ascii="Times New Roman" w:hAnsi="Times New Roman" w:cs="Times New Roman"/>
          <w:sz w:val="28"/>
          <w:szCs w:val="28"/>
          <w:lang w:val="az-Latn-AZ"/>
        </w:rPr>
        <w:t>Ilk dəfə</w:t>
      </w:r>
      <w:r>
        <w:rPr>
          <w:rFonts w:ascii="Times New Roman" w:hAnsi="Times New Roman" w:cs="Times New Roman"/>
          <w:sz w:val="28"/>
          <w:szCs w:val="28"/>
          <w:lang w:val="az-Latn-AZ"/>
        </w:rPr>
        <w:t xml:space="preserve"> </w:t>
      </w:r>
      <w:r w:rsidRPr="00553D73">
        <w:rPr>
          <w:rFonts w:ascii="Times New Roman" w:hAnsi="Times New Roman" w:cs="Times New Roman"/>
          <w:sz w:val="28"/>
          <w:szCs w:val="28"/>
          <w:lang w:val="az-Latn-AZ"/>
        </w:rPr>
        <w:t xml:space="preserve"> plevrapnevmoniyalı xəstə inəklərin plevral mayesindən alınmış və </w:t>
      </w:r>
      <w:r>
        <w:rPr>
          <w:rFonts w:ascii="Times New Roman" w:hAnsi="Times New Roman" w:cs="Times New Roman"/>
          <w:sz w:val="28"/>
          <w:szCs w:val="28"/>
          <w:lang w:val="az-Latn-AZ"/>
        </w:rPr>
        <w:t xml:space="preserve">viruslara aid edilmişdir. </w:t>
      </w:r>
      <w:r w:rsidRPr="00553D73">
        <w:rPr>
          <w:rFonts w:ascii="Times New Roman" w:hAnsi="Times New Roman" w:cs="Times New Roman"/>
          <w:sz w:val="28"/>
          <w:szCs w:val="28"/>
          <w:lang w:val="az-Latn-AZ"/>
        </w:rPr>
        <w:t xml:space="preserve">Berci təsnifatına görə </w:t>
      </w:r>
      <w:r w:rsidRPr="00553D73">
        <w:rPr>
          <w:rFonts w:ascii="Times New Roman" w:hAnsi="Times New Roman" w:cs="Times New Roman"/>
          <w:i/>
          <w:sz w:val="28"/>
          <w:szCs w:val="28"/>
          <w:lang w:val="az-Latn-AZ"/>
        </w:rPr>
        <w:t>Mollicutes</w:t>
      </w:r>
      <w:r w:rsidRPr="00553D73">
        <w:rPr>
          <w:rFonts w:ascii="Times New Roman" w:hAnsi="Times New Roman" w:cs="Times New Roman"/>
          <w:sz w:val="28"/>
          <w:szCs w:val="28"/>
          <w:lang w:val="az-Latn-AZ"/>
        </w:rPr>
        <w:t xml:space="preserve"> (yun mollis-yumşaq + cutis-dəri) sinfinin, </w:t>
      </w:r>
      <w:r w:rsidRPr="00553D73">
        <w:rPr>
          <w:rFonts w:ascii="Times New Roman" w:hAnsi="Times New Roman" w:cs="Times New Roman"/>
          <w:i/>
          <w:sz w:val="28"/>
          <w:szCs w:val="28"/>
          <w:lang w:val="az-Latn-AZ"/>
        </w:rPr>
        <w:t>Mycoplasmatales</w:t>
      </w:r>
      <w:r>
        <w:rPr>
          <w:rFonts w:ascii="Times New Roman" w:hAnsi="Times New Roman" w:cs="Times New Roman"/>
          <w:sz w:val="28"/>
          <w:szCs w:val="28"/>
          <w:lang w:val="az-Latn-AZ"/>
        </w:rPr>
        <w:t xml:space="preserve"> sırasına, </w:t>
      </w:r>
      <w:r w:rsidRPr="00553D73">
        <w:rPr>
          <w:rFonts w:ascii="Times New Roman" w:hAnsi="Times New Roman" w:cs="Times New Roman"/>
          <w:i/>
          <w:sz w:val="28"/>
          <w:szCs w:val="28"/>
          <w:lang w:val="az-Latn-AZ"/>
        </w:rPr>
        <w:t>Mycoplasmataceae</w:t>
      </w:r>
      <w:r w:rsidRPr="00553D73">
        <w:rPr>
          <w:rFonts w:ascii="Times New Roman" w:hAnsi="Times New Roman" w:cs="Times New Roman"/>
          <w:sz w:val="28"/>
          <w:szCs w:val="28"/>
          <w:lang w:val="az-Latn-AZ"/>
        </w:rPr>
        <w:t xml:space="preserve"> fəsiləsinə daxil edilmişdir. </w:t>
      </w:r>
    </w:p>
    <w:p w:rsidR="00553D73" w:rsidRPr="00553D73" w:rsidRDefault="00553D73" w:rsidP="00525C35">
      <w:pPr>
        <w:spacing w:after="0" w:line="240" w:lineRule="auto"/>
        <w:jc w:val="both"/>
        <w:rPr>
          <w:rFonts w:ascii="Times New Roman" w:hAnsi="Times New Roman" w:cs="Times New Roman"/>
          <w:sz w:val="28"/>
          <w:szCs w:val="28"/>
          <w:lang w:val="az-Latn-AZ"/>
        </w:rPr>
      </w:pPr>
      <w:r w:rsidRPr="00553D7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r w:rsidRPr="00553D73">
        <w:rPr>
          <w:rFonts w:ascii="Times New Roman" w:hAnsi="Times New Roman" w:cs="Times New Roman"/>
          <w:sz w:val="28"/>
          <w:szCs w:val="28"/>
          <w:lang w:val="az-Latn-AZ"/>
        </w:rPr>
        <w:t xml:space="preserve"> İnsan</w:t>
      </w:r>
      <w:r>
        <w:rPr>
          <w:rFonts w:ascii="Times New Roman" w:hAnsi="Times New Roman" w:cs="Times New Roman"/>
          <w:sz w:val="28"/>
          <w:szCs w:val="28"/>
          <w:lang w:val="az-Latn-AZ"/>
        </w:rPr>
        <w:t xml:space="preserve">  </w:t>
      </w:r>
      <w:r w:rsidRPr="00553D73">
        <w:rPr>
          <w:rFonts w:ascii="Times New Roman" w:hAnsi="Times New Roman" w:cs="Times New Roman"/>
          <w:sz w:val="28"/>
          <w:szCs w:val="28"/>
          <w:lang w:val="az-Latn-AZ"/>
        </w:rPr>
        <w:t>üçün</w:t>
      </w:r>
      <w:r>
        <w:rPr>
          <w:rFonts w:ascii="Times New Roman" w:hAnsi="Times New Roman" w:cs="Times New Roman"/>
          <w:sz w:val="28"/>
          <w:szCs w:val="28"/>
          <w:lang w:val="az-Latn-AZ"/>
        </w:rPr>
        <w:t xml:space="preserve"> </w:t>
      </w:r>
      <w:r w:rsidRPr="00553D73">
        <w:rPr>
          <w:rFonts w:ascii="Times New Roman" w:hAnsi="Times New Roman" w:cs="Times New Roman"/>
          <w:sz w:val="28"/>
          <w:szCs w:val="28"/>
          <w:lang w:val="az-Latn-AZ"/>
        </w:rPr>
        <w:t xml:space="preserve"> patogen </w:t>
      </w:r>
      <w:r>
        <w:rPr>
          <w:rFonts w:ascii="Times New Roman" w:hAnsi="Times New Roman" w:cs="Times New Roman"/>
          <w:sz w:val="28"/>
          <w:szCs w:val="28"/>
          <w:lang w:val="az-Latn-AZ"/>
        </w:rPr>
        <w:t xml:space="preserve"> </w:t>
      </w:r>
      <w:r w:rsidRPr="00553D73">
        <w:rPr>
          <w:rFonts w:ascii="Times New Roman" w:hAnsi="Times New Roman" w:cs="Times New Roman"/>
          <w:sz w:val="28"/>
          <w:szCs w:val="28"/>
          <w:lang w:val="az-Latn-AZ"/>
        </w:rPr>
        <w:t>növlə</w:t>
      </w:r>
      <w:r>
        <w:rPr>
          <w:rFonts w:ascii="Times New Roman" w:hAnsi="Times New Roman" w:cs="Times New Roman"/>
          <w:sz w:val="28"/>
          <w:szCs w:val="28"/>
          <w:lang w:val="az-Latn-AZ"/>
        </w:rPr>
        <w:t xml:space="preserve">ri </w:t>
      </w:r>
      <w:r w:rsidRPr="00553D73">
        <w:rPr>
          <w:rFonts w:ascii="Times New Roman" w:hAnsi="Times New Roman" w:cs="Times New Roman"/>
          <w:sz w:val="28"/>
          <w:szCs w:val="28"/>
          <w:lang w:val="az-Latn-AZ"/>
        </w:rPr>
        <w:t xml:space="preserve"> </w:t>
      </w:r>
      <w:r w:rsidRPr="00553D73">
        <w:rPr>
          <w:rFonts w:ascii="Times New Roman" w:hAnsi="Times New Roman" w:cs="Times New Roman"/>
          <w:i/>
          <w:sz w:val="28"/>
          <w:szCs w:val="28"/>
          <w:lang w:val="az-Latn-AZ"/>
        </w:rPr>
        <w:t>Mycoplasma və Ureaplasma</w:t>
      </w:r>
      <w:r w:rsidRPr="00553D73">
        <w:rPr>
          <w:rFonts w:ascii="Times New Roman" w:hAnsi="Times New Roman" w:cs="Times New Roman"/>
          <w:sz w:val="28"/>
          <w:szCs w:val="28"/>
          <w:lang w:val="az-Latn-AZ"/>
        </w:rPr>
        <w:t xml:space="preserve"> cinslərinə</w:t>
      </w:r>
      <w:r>
        <w:rPr>
          <w:rFonts w:ascii="Times New Roman" w:hAnsi="Times New Roman" w:cs="Times New Roman"/>
          <w:sz w:val="28"/>
          <w:szCs w:val="28"/>
          <w:lang w:val="az-Latn-AZ"/>
        </w:rPr>
        <w:t xml:space="preserve"> aiddir,</w:t>
      </w:r>
    </w:p>
    <w:p w:rsidR="00553D73" w:rsidRDefault="00553D73" w:rsidP="00525C35">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mikoplazmoz adlanan </w:t>
      </w:r>
      <w:r w:rsidRPr="00553D73">
        <w:rPr>
          <w:rFonts w:ascii="Times New Roman" w:hAnsi="Times New Roman" w:cs="Times New Roman"/>
          <w:sz w:val="28"/>
          <w:szCs w:val="28"/>
          <w:lang w:val="az-Latn-AZ"/>
        </w:rPr>
        <w:t xml:space="preserve"> müxtəlif  xəstəliklər (tənəffüs və sidik-cinsiyət sistemlərində, oynaqlarda və s.) törədirlə</w:t>
      </w:r>
      <w:r>
        <w:rPr>
          <w:rFonts w:ascii="Times New Roman" w:hAnsi="Times New Roman" w:cs="Times New Roman"/>
          <w:sz w:val="28"/>
          <w:szCs w:val="28"/>
          <w:lang w:val="az-Latn-AZ"/>
        </w:rPr>
        <w:t>r.</w:t>
      </w:r>
      <w:r w:rsidRPr="00553D7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Sonralar </w:t>
      </w:r>
      <w:r w:rsidRPr="00553D73">
        <w:rPr>
          <w:rFonts w:ascii="Times New Roman" w:hAnsi="Times New Roman" w:cs="Times New Roman"/>
          <w:sz w:val="28"/>
          <w:szCs w:val="28"/>
          <w:lang w:val="az-Latn-AZ"/>
        </w:rPr>
        <w:t xml:space="preserve"> süni qidalı mühitlərdə inkişafı, </w:t>
      </w:r>
      <w:r>
        <w:rPr>
          <w:rFonts w:ascii="Times New Roman" w:hAnsi="Times New Roman" w:cs="Times New Roman"/>
          <w:sz w:val="28"/>
          <w:szCs w:val="28"/>
          <w:lang w:val="az-Latn-AZ"/>
        </w:rPr>
        <w:t xml:space="preserve"> </w:t>
      </w:r>
      <w:r w:rsidRPr="00553D73">
        <w:rPr>
          <w:rFonts w:ascii="Times New Roman" w:hAnsi="Times New Roman" w:cs="Times New Roman"/>
          <w:sz w:val="28"/>
          <w:szCs w:val="28"/>
          <w:lang w:val="az-Latn-AZ"/>
        </w:rPr>
        <w:t>ətraf mühitdə geniş yayıldığı, insan, heyvan və quşlarda bir sıra xəstəliklər törətdikləri aşkar edil</w:t>
      </w:r>
      <w:r>
        <w:rPr>
          <w:rFonts w:ascii="Times New Roman" w:hAnsi="Times New Roman" w:cs="Times New Roman"/>
          <w:sz w:val="28"/>
          <w:szCs w:val="28"/>
          <w:lang w:val="az-Latn-AZ"/>
        </w:rPr>
        <w:t>miş</w:t>
      </w:r>
      <w:r w:rsidRPr="00553D73">
        <w:rPr>
          <w:rFonts w:ascii="Times New Roman" w:hAnsi="Times New Roman" w:cs="Times New Roman"/>
          <w:sz w:val="28"/>
          <w:szCs w:val="28"/>
          <w:lang w:val="az-Latn-AZ"/>
        </w:rPr>
        <w:t>di</w:t>
      </w:r>
      <w:r>
        <w:rPr>
          <w:rFonts w:ascii="Times New Roman" w:hAnsi="Times New Roman" w:cs="Times New Roman"/>
          <w:sz w:val="28"/>
          <w:szCs w:val="28"/>
          <w:lang w:val="az-Latn-AZ"/>
        </w:rPr>
        <w:t xml:space="preserve">r. </w:t>
      </w:r>
      <w:r w:rsidRPr="00553D73">
        <w:rPr>
          <w:rFonts w:ascii="Times New Roman" w:hAnsi="Times New Roman" w:cs="Times New Roman"/>
          <w:sz w:val="28"/>
          <w:szCs w:val="28"/>
          <w:lang w:val="az-Latn-AZ"/>
        </w:rPr>
        <w:t>Hüceyrə divarı olmadığından sabit formaya malik deyillər: çox kiçik ölçüdə kürəvi,  hətta 100-150 mkm uzunluqda şaxələnmiş, göbələk miselisinə bənzər psevdomisel hüceyrələri aşkar edilir.</w:t>
      </w:r>
    </w:p>
    <w:p w:rsidR="00553D73" w:rsidRPr="00553D73" w:rsidRDefault="00553D73" w:rsidP="00525C35">
      <w:pPr>
        <w:spacing w:after="0" w:line="240" w:lineRule="auto"/>
        <w:jc w:val="both"/>
        <w:rPr>
          <w:rFonts w:ascii="Times New Roman" w:hAnsi="Times New Roman" w:cs="Times New Roman"/>
          <w:sz w:val="28"/>
          <w:szCs w:val="28"/>
          <w:lang w:val="az-Latn-AZ"/>
        </w:rPr>
      </w:pPr>
      <w:r w:rsidRPr="00553D7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r>
      <w:r w:rsidRPr="00553D73">
        <w:rPr>
          <w:rFonts w:ascii="Times New Roman" w:hAnsi="Times New Roman" w:cs="Times New Roman"/>
          <w:sz w:val="28"/>
          <w:szCs w:val="28"/>
          <w:lang w:val="az-Latn-AZ"/>
        </w:rPr>
        <w:t>Qidalı mühitlərdə ste</w:t>
      </w:r>
      <w:r>
        <w:rPr>
          <w:rFonts w:ascii="Times New Roman" w:hAnsi="Times New Roman" w:cs="Times New Roman"/>
          <w:sz w:val="28"/>
          <w:szCs w:val="28"/>
          <w:lang w:val="az-Latn-AZ"/>
        </w:rPr>
        <w:t xml:space="preserve">rolların olması (xolesterinin) </w:t>
      </w:r>
      <w:r w:rsidRPr="00553D73">
        <w:rPr>
          <w:rFonts w:ascii="Times New Roman" w:hAnsi="Times New Roman" w:cs="Times New Roman"/>
          <w:sz w:val="28"/>
          <w:szCs w:val="28"/>
          <w:lang w:val="az-Latn-AZ"/>
        </w:rPr>
        <w:t>psevdomiselilərin əmələ gəlməsinə səbə</w:t>
      </w:r>
      <w:r>
        <w:rPr>
          <w:rFonts w:ascii="Times New Roman" w:hAnsi="Times New Roman" w:cs="Times New Roman"/>
          <w:sz w:val="28"/>
          <w:szCs w:val="28"/>
          <w:lang w:val="az-Latn-AZ"/>
        </w:rPr>
        <w:t xml:space="preserve">b olur, sitoplazması </w:t>
      </w:r>
      <w:r w:rsidRPr="00553D73">
        <w:rPr>
          <w:rFonts w:ascii="Times New Roman" w:hAnsi="Times New Roman" w:cs="Times New Roman"/>
          <w:sz w:val="28"/>
          <w:szCs w:val="28"/>
          <w:lang w:val="az-Latn-AZ"/>
        </w:rPr>
        <w:t>üçqatlı sitoplazmatik membranla əhatə</w:t>
      </w:r>
      <w:r>
        <w:rPr>
          <w:rFonts w:ascii="Times New Roman" w:hAnsi="Times New Roman" w:cs="Times New Roman"/>
          <w:sz w:val="28"/>
          <w:szCs w:val="28"/>
          <w:lang w:val="az-Latn-AZ"/>
        </w:rPr>
        <w:t xml:space="preserve"> olunmuşdur.  Sitoplazmada </w:t>
      </w:r>
      <w:r w:rsidRPr="00553D73">
        <w:rPr>
          <w:rFonts w:ascii="Times New Roman" w:hAnsi="Times New Roman" w:cs="Times New Roman"/>
          <w:sz w:val="28"/>
          <w:szCs w:val="28"/>
          <w:lang w:val="az-Latn-AZ"/>
        </w:rPr>
        <w:t xml:space="preserve"> həlqəvi sap şəklində yerləşmiş nukleoid, ribosomlar və s. struktur elementlərə malikdirlə</w:t>
      </w:r>
      <w:r>
        <w:rPr>
          <w:rFonts w:ascii="Times New Roman" w:hAnsi="Times New Roman" w:cs="Times New Roman"/>
          <w:sz w:val="28"/>
          <w:szCs w:val="28"/>
          <w:lang w:val="az-Latn-AZ"/>
        </w:rPr>
        <w:t>r.  S</w:t>
      </w:r>
      <w:r w:rsidRPr="00553D73">
        <w:rPr>
          <w:rFonts w:ascii="Times New Roman" w:hAnsi="Times New Roman" w:cs="Times New Roman"/>
          <w:sz w:val="28"/>
          <w:szCs w:val="28"/>
          <w:lang w:val="az-Latn-AZ"/>
        </w:rPr>
        <w:t>pora və kapsula əmələ gətirmir, hərəkətsiz, qram mə</w:t>
      </w:r>
      <w:r>
        <w:rPr>
          <w:rFonts w:ascii="Times New Roman" w:hAnsi="Times New Roman" w:cs="Times New Roman"/>
          <w:sz w:val="28"/>
          <w:szCs w:val="28"/>
          <w:lang w:val="az-Latn-AZ"/>
        </w:rPr>
        <w:t xml:space="preserve">nfi prokariotlardır, </w:t>
      </w:r>
      <w:r w:rsidRPr="00553D73">
        <w:rPr>
          <w:rFonts w:ascii="Times New Roman" w:hAnsi="Times New Roman" w:cs="Times New Roman"/>
          <w:sz w:val="28"/>
          <w:szCs w:val="28"/>
          <w:lang w:val="az-Latn-AZ"/>
        </w:rPr>
        <w:t>sadə yolla bölünərə</w:t>
      </w:r>
      <w:r>
        <w:rPr>
          <w:rFonts w:ascii="Times New Roman" w:hAnsi="Times New Roman" w:cs="Times New Roman"/>
          <w:sz w:val="28"/>
          <w:szCs w:val="28"/>
          <w:lang w:val="az-Latn-AZ"/>
        </w:rPr>
        <w:t>k çoxal</w:t>
      </w:r>
      <w:r w:rsidR="00525C35">
        <w:rPr>
          <w:rFonts w:ascii="Times New Roman" w:hAnsi="Times New Roman" w:cs="Times New Roman"/>
          <w:sz w:val="28"/>
          <w:szCs w:val="28"/>
          <w:lang w:val="az-Latn-AZ"/>
        </w:rPr>
        <w:t>ırlar</w:t>
      </w:r>
      <w:r>
        <w:rPr>
          <w:rFonts w:ascii="Times New Roman" w:hAnsi="Times New Roman" w:cs="Times New Roman"/>
          <w:sz w:val="28"/>
          <w:szCs w:val="28"/>
          <w:lang w:val="az-Latn-AZ"/>
        </w:rPr>
        <w:t>,</w:t>
      </w:r>
      <w:r w:rsidRPr="00553D73">
        <w:rPr>
          <w:rFonts w:ascii="Times New Roman" w:hAnsi="Times New Roman" w:cs="Times New Roman"/>
          <w:sz w:val="28"/>
          <w:szCs w:val="28"/>
          <w:lang w:val="az-Latn-AZ"/>
        </w:rPr>
        <w:t xml:space="preserve"> xaricdən kapsulaya bənzər selik qatla əhatə</w:t>
      </w:r>
      <w:r>
        <w:rPr>
          <w:rFonts w:ascii="Times New Roman" w:hAnsi="Times New Roman" w:cs="Times New Roman"/>
          <w:sz w:val="28"/>
          <w:szCs w:val="28"/>
          <w:lang w:val="az-Latn-AZ"/>
        </w:rPr>
        <w:t xml:space="preserve"> olunmuşdur.</w:t>
      </w:r>
      <w:r w:rsidRPr="00553D73">
        <w:rPr>
          <w:rFonts w:ascii="Times New Roman" w:hAnsi="Times New Roman" w:cs="Times New Roman"/>
          <w:sz w:val="28"/>
          <w:szCs w:val="28"/>
          <w:lang w:val="az-Latn-AZ"/>
        </w:rPr>
        <w:t xml:space="preserve"> </w:t>
      </w:r>
    </w:p>
    <w:p w:rsidR="00C3672A" w:rsidRPr="00C3672A" w:rsidRDefault="00553D73" w:rsidP="00525C35">
      <w:pPr>
        <w:spacing w:after="0" w:line="240" w:lineRule="auto"/>
        <w:jc w:val="both"/>
        <w:rPr>
          <w:rFonts w:ascii="Times New Roman" w:hAnsi="Times New Roman" w:cs="Times New Roman"/>
          <w:i/>
          <w:sz w:val="28"/>
          <w:szCs w:val="28"/>
          <w:lang w:val="az-Latn-AZ"/>
        </w:rPr>
      </w:pPr>
      <w:r w:rsidRPr="00C3672A">
        <w:rPr>
          <w:rFonts w:ascii="Times New Roman" w:hAnsi="Times New Roman" w:cs="Times New Roman"/>
          <w:i/>
          <w:sz w:val="28"/>
          <w:szCs w:val="28"/>
          <w:lang w:val="az-Latn-AZ"/>
        </w:rPr>
        <w:t xml:space="preserve"> </w:t>
      </w:r>
      <w:r w:rsidR="00525C35">
        <w:rPr>
          <w:rFonts w:ascii="Times New Roman" w:hAnsi="Times New Roman" w:cs="Times New Roman"/>
          <w:i/>
          <w:sz w:val="28"/>
          <w:szCs w:val="28"/>
          <w:lang w:val="az-Latn-AZ"/>
        </w:rPr>
        <w:tab/>
      </w:r>
      <w:r w:rsidRPr="00C3672A">
        <w:rPr>
          <w:rFonts w:ascii="Times New Roman" w:hAnsi="Times New Roman" w:cs="Times New Roman"/>
          <w:i/>
          <w:sz w:val="28"/>
          <w:szCs w:val="28"/>
          <w:lang w:val="az-Latn-AZ"/>
        </w:rPr>
        <w:t xml:space="preserve"> </w:t>
      </w:r>
      <w:r w:rsidR="00C3672A" w:rsidRPr="00C3672A">
        <w:rPr>
          <w:rFonts w:ascii="Times New Roman" w:hAnsi="Times New Roman" w:cs="Times New Roman"/>
          <w:i/>
          <w:sz w:val="28"/>
          <w:szCs w:val="28"/>
          <w:lang w:val="az-Latn-AZ"/>
        </w:rPr>
        <w:t>Mikoplazmaların rənglənmə üsulları:</w:t>
      </w:r>
    </w:p>
    <w:p w:rsidR="00553D73" w:rsidRDefault="00C3672A" w:rsidP="00525C35">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w:t>
      </w:r>
      <w:r w:rsidRPr="00C3672A">
        <w:rPr>
          <w:rFonts w:ascii="Times New Roman" w:hAnsi="Times New Roman" w:cs="Times New Roman"/>
          <w:sz w:val="28"/>
          <w:szCs w:val="28"/>
          <w:lang w:val="az-Latn-AZ"/>
        </w:rPr>
        <w:t>atoloji materiallarda və tə</w:t>
      </w:r>
      <w:r>
        <w:rPr>
          <w:rFonts w:ascii="Times New Roman" w:hAnsi="Times New Roman" w:cs="Times New Roman"/>
          <w:sz w:val="28"/>
          <w:szCs w:val="28"/>
          <w:lang w:val="az-Latn-AZ"/>
        </w:rPr>
        <w:t xml:space="preserve">miz kulturada </w:t>
      </w:r>
      <w:r w:rsidRPr="00C3672A">
        <w:rPr>
          <w:rFonts w:ascii="Times New Roman" w:hAnsi="Times New Roman" w:cs="Times New Roman"/>
          <w:sz w:val="28"/>
          <w:szCs w:val="28"/>
          <w:lang w:val="az-Latn-AZ"/>
        </w:rPr>
        <w:t xml:space="preserve"> yaxmaların Qram və Romanovski-Gimza üsulları ilə rənglə</w:t>
      </w:r>
      <w:r>
        <w:rPr>
          <w:rFonts w:ascii="Times New Roman" w:hAnsi="Times New Roman" w:cs="Times New Roman"/>
          <w:sz w:val="28"/>
          <w:szCs w:val="28"/>
          <w:lang w:val="az-Latn-AZ"/>
        </w:rPr>
        <w:t xml:space="preserve">nib işıq mikroskopunda, </w:t>
      </w:r>
      <w:r w:rsidRPr="00C3672A">
        <w:rPr>
          <w:rFonts w:ascii="Times New Roman" w:hAnsi="Times New Roman" w:cs="Times New Roman"/>
          <w:sz w:val="28"/>
          <w:szCs w:val="28"/>
          <w:lang w:val="az-Latn-AZ"/>
        </w:rPr>
        <w:t>histoloji müayinədə (ultra kəsiklərdə</w:t>
      </w:r>
      <w:r>
        <w:rPr>
          <w:rFonts w:ascii="Times New Roman" w:hAnsi="Times New Roman" w:cs="Times New Roman"/>
          <w:sz w:val="28"/>
          <w:szCs w:val="28"/>
          <w:lang w:val="az-Latn-AZ"/>
        </w:rPr>
        <w:t xml:space="preserve">)  elektron mikroskopunda,  diri halda </w:t>
      </w:r>
      <w:r w:rsidRPr="00C3672A">
        <w:rPr>
          <w:rFonts w:ascii="Times New Roman" w:hAnsi="Times New Roman" w:cs="Times New Roman"/>
          <w:sz w:val="28"/>
          <w:szCs w:val="28"/>
          <w:lang w:val="az-Latn-AZ"/>
        </w:rPr>
        <w:t xml:space="preserve"> faza-kontrast mikroskopunda öyrənilir.</w:t>
      </w:r>
    </w:p>
    <w:p w:rsidR="00C3672A" w:rsidRDefault="00C3672A" w:rsidP="00525C35">
      <w:pPr>
        <w:spacing w:after="0" w:line="240" w:lineRule="auto"/>
        <w:jc w:val="both"/>
        <w:rPr>
          <w:rFonts w:ascii="Times New Roman" w:hAnsi="Times New Roman" w:cs="Times New Roman"/>
          <w:b/>
          <w:i/>
          <w:sz w:val="28"/>
          <w:szCs w:val="28"/>
          <w:u w:val="single"/>
          <w:lang w:val="az-Latn-AZ"/>
        </w:rPr>
      </w:pPr>
      <w:r w:rsidRPr="00C3672A">
        <w:rPr>
          <w:rFonts w:ascii="Times New Roman" w:hAnsi="Times New Roman" w:cs="Times New Roman"/>
          <w:b/>
          <w:i/>
          <w:sz w:val="28"/>
          <w:szCs w:val="28"/>
          <w:u w:val="single"/>
          <w:lang w:val="az-Latn-AZ"/>
        </w:rPr>
        <w:t>Aktinomisetlərin morfologiyası və təsnifatı</w:t>
      </w:r>
    </w:p>
    <w:p w:rsidR="00C3672A" w:rsidRPr="00C3672A" w:rsidRDefault="00C3672A" w:rsidP="00525C35">
      <w:pPr>
        <w:spacing w:after="0" w:line="240" w:lineRule="auto"/>
        <w:ind w:firstLine="708"/>
        <w:jc w:val="both"/>
        <w:rPr>
          <w:rFonts w:ascii="Times New Roman" w:hAnsi="Times New Roman" w:cs="Times New Roman"/>
          <w:sz w:val="28"/>
          <w:szCs w:val="28"/>
          <w:lang w:val="az-Latn-AZ"/>
        </w:rPr>
      </w:pPr>
      <w:r w:rsidRPr="00C3672A">
        <w:rPr>
          <w:rFonts w:ascii="Times New Roman" w:hAnsi="Times New Roman" w:cs="Times New Roman"/>
          <w:i/>
          <w:sz w:val="28"/>
          <w:szCs w:val="28"/>
          <w:lang w:val="az-Latn-AZ"/>
        </w:rPr>
        <w:lastRenderedPageBreak/>
        <w:t xml:space="preserve">Aktinomisetlər </w:t>
      </w:r>
      <w:r w:rsidRPr="00C3672A">
        <w:rPr>
          <w:rFonts w:ascii="Times New Roman" w:hAnsi="Times New Roman" w:cs="Times New Roman"/>
          <w:sz w:val="28"/>
          <w:szCs w:val="28"/>
          <w:lang w:val="az-Latn-AZ"/>
        </w:rPr>
        <w:t>(yun. actis-şüa+mykes-göbələ</w:t>
      </w:r>
      <w:r>
        <w:rPr>
          <w:rFonts w:ascii="Times New Roman" w:hAnsi="Times New Roman" w:cs="Times New Roman"/>
          <w:sz w:val="28"/>
          <w:szCs w:val="28"/>
          <w:lang w:val="az-Latn-AZ"/>
        </w:rPr>
        <w:t>k) - gö</w:t>
      </w:r>
      <w:r w:rsidRPr="00C3672A">
        <w:rPr>
          <w:rFonts w:ascii="Times New Roman" w:hAnsi="Times New Roman" w:cs="Times New Roman"/>
          <w:sz w:val="28"/>
          <w:szCs w:val="28"/>
          <w:lang w:val="az-Latn-AZ"/>
        </w:rPr>
        <w:t>bələk miselilərinə oxşar, 1 hüceyrəli, nazik, uzun, ölçüləri 0,4-1,5 x 100-600 mkm olan, qram müsbət prokariot mikroorqanizmlər</w:t>
      </w:r>
      <w:r>
        <w:rPr>
          <w:rFonts w:ascii="Times New Roman" w:hAnsi="Times New Roman" w:cs="Times New Roman"/>
          <w:sz w:val="28"/>
          <w:szCs w:val="28"/>
          <w:lang w:val="az-Latn-AZ"/>
        </w:rPr>
        <w:t>dir.</w:t>
      </w:r>
      <w:r w:rsidRPr="00C3672A">
        <w:rPr>
          <w:lang w:val="az-Latn-AZ"/>
        </w:rPr>
        <w:t xml:space="preserve"> </w:t>
      </w:r>
      <w:r w:rsidRPr="00C3672A">
        <w:rPr>
          <w:rFonts w:ascii="Times New Roman" w:hAnsi="Times New Roman" w:cs="Times New Roman"/>
          <w:sz w:val="28"/>
          <w:szCs w:val="28"/>
          <w:lang w:val="az-Latn-AZ"/>
        </w:rPr>
        <w:t>Berci təsnifatına görə</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 xml:space="preserve"> </w:t>
      </w:r>
      <w:r w:rsidRPr="00C3672A">
        <w:rPr>
          <w:rFonts w:ascii="Times New Roman" w:hAnsi="Times New Roman" w:cs="Times New Roman"/>
          <w:i/>
          <w:sz w:val="28"/>
          <w:szCs w:val="28"/>
          <w:lang w:val="az-Latn-AZ"/>
        </w:rPr>
        <w:t>Actinomycetales</w:t>
      </w:r>
      <w:r>
        <w:rPr>
          <w:rFonts w:ascii="Times New Roman" w:hAnsi="Times New Roman" w:cs="Times New Roman"/>
          <w:sz w:val="28"/>
          <w:szCs w:val="28"/>
          <w:lang w:val="az-Latn-AZ"/>
        </w:rPr>
        <w:t xml:space="preserve"> sırasına, </w:t>
      </w:r>
      <w:r w:rsidRPr="00C3672A">
        <w:rPr>
          <w:rFonts w:ascii="Times New Roman" w:hAnsi="Times New Roman" w:cs="Times New Roman"/>
          <w:i/>
          <w:sz w:val="28"/>
          <w:szCs w:val="28"/>
          <w:lang w:val="az-Latn-AZ"/>
        </w:rPr>
        <w:t>Actinomycetaceae, Nocardiaceae, Streptomycetaceae</w:t>
      </w:r>
      <w:r w:rsidRPr="00C3672A">
        <w:rPr>
          <w:rFonts w:ascii="Times New Roman" w:hAnsi="Times New Roman" w:cs="Times New Roman"/>
          <w:sz w:val="28"/>
          <w:szCs w:val="28"/>
          <w:lang w:val="az-Latn-AZ"/>
        </w:rPr>
        <w:t xml:space="preserve"> fəsiləlırinə daxildirlə</w:t>
      </w:r>
      <w:r>
        <w:rPr>
          <w:rFonts w:ascii="Times New Roman" w:hAnsi="Times New Roman" w:cs="Times New Roman"/>
          <w:sz w:val="28"/>
          <w:szCs w:val="28"/>
          <w:lang w:val="az-Latn-AZ"/>
        </w:rPr>
        <w:t>r.</w:t>
      </w:r>
      <w:r w:rsidRPr="00C3672A">
        <w:rPr>
          <w:rFonts w:ascii="Times New Roman" w:hAnsi="Times New Roman" w:cs="Times New Roman"/>
          <w:i/>
          <w:sz w:val="28"/>
          <w:szCs w:val="28"/>
          <w:lang w:val="az-Latn-AZ"/>
        </w:rPr>
        <w:t xml:space="preserve"> Actinomycetaceae fəsiləsinə</w:t>
      </w:r>
      <w:r>
        <w:rPr>
          <w:rFonts w:ascii="Times New Roman" w:hAnsi="Times New Roman" w:cs="Times New Roman"/>
          <w:i/>
          <w:sz w:val="28"/>
          <w:szCs w:val="28"/>
          <w:lang w:val="az-Latn-AZ"/>
        </w:rPr>
        <w:t xml:space="preserve"> </w:t>
      </w:r>
      <w:r w:rsidRPr="00C3672A">
        <w:rPr>
          <w:rFonts w:ascii="Times New Roman" w:hAnsi="Times New Roman" w:cs="Times New Roman"/>
          <w:i/>
          <w:sz w:val="28"/>
          <w:szCs w:val="28"/>
          <w:lang w:val="az-Latn-AZ"/>
        </w:rPr>
        <w:t xml:space="preserve"> Actinomyces</w:t>
      </w:r>
      <w:r>
        <w:rPr>
          <w:rFonts w:ascii="Times New Roman" w:hAnsi="Times New Roman" w:cs="Times New Roman"/>
          <w:sz w:val="28"/>
          <w:szCs w:val="28"/>
          <w:lang w:val="az-Latn-AZ"/>
        </w:rPr>
        <w:t xml:space="preserve"> cinsi aiddir. </w:t>
      </w:r>
      <w:r w:rsidRPr="00C3672A">
        <w:rPr>
          <w:rFonts w:ascii="Times New Roman" w:hAnsi="Times New Roman" w:cs="Times New Roman"/>
          <w:sz w:val="28"/>
          <w:szCs w:val="28"/>
          <w:lang w:val="az-Latn-AZ"/>
        </w:rPr>
        <w:t xml:space="preserve"> A.israilii, A.bovis və s. növləri - insan və</w:t>
      </w:r>
      <w:r>
        <w:rPr>
          <w:rFonts w:ascii="Times New Roman" w:hAnsi="Times New Roman" w:cs="Times New Roman"/>
          <w:sz w:val="28"/>
          <w:szCs w:val="28"/>
          <w:lang w:val="az-Latn-AZ"/>
        </w:rPr>
        <w:t xml:space="preserve"> heyvanlar üçün patogendir.  </w:t>
      </w:r>
      <w:r w:rsidRPr="00C3672A">
        <w:rPr>
          <w:rFonts w:ascii="Times New Roman" w:hAnsi="Times New Roman" w:cs="Times New Roman"/>
          <w:i/>
          <w:sz w:val="28"/>
          <w:szCs w:val="28"/>
          <w:lang w:val="az-Latn-AZ"/>
        </w:rPr>
        <w:t>Aktinomikoz adlanan</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 xml:space="preserve"> müxtəlif xəstəliklər törədirlə</w:t>
      </w:r>
      <w:r>
        <w:rPr>
          <w:rFonts w:ascii="Times New Roman" w:hAnsi="Times New Roman" w:cs="Times New Roman"/>
          <w:sz w:val="28"/>
          <w:szCs w:val="28"/>
          <w:lang w:val="az-Latn-AZ"/>
        </w:rPr>
        <w:t>r. A</w:t>
      </w:r>
      <w:r w:rsidRPr="00C3672A">
        <w:rPr>
          <w:rFonts w:ascii="Times New Roman" w:hAnsi="Times New Roman" w:cs="Times New Roman"/>
          <w:sz w:val="28"/>
          <w:szCs w:val="28"/>
          <w:lang w:val="az-Latn-AZ"/>
        </w:rPr>
        <w:t xml:space="preserve">ktinomikotik ocaqlarda - 0,3-2 mm ölçüdə differensial-diaqnostik əhəmiyyətli </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xüsusi</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 xml:space="preserve"> dənələ</w:t>
      </w:r>
      <w:r>
        <w:rPr>
          <w:rFonts w:ascii="Times New Roman" w:hAnsi="Times New Roman" w:cs="Times New Roman"/>
          <w:sz w:val="28"/>
          <w:szCs w:val="28"/>
          <w:lang w:val="az-Latn-AZ"/>
        </w:rPr>
        <w:t xml:space="preserve">r </w:t>
      </w:r>
      <w:r w:rsidRPr="00C3672A">
        <w:rPr>
          <w:rFonts w:ascii="Times New Roman" w:hAnsi="Times New Roman" w:cs="Times New Roman"/>
          <w:sz w:val="28"/>
          <w:szCs w:val="28"/>
          <w:lang w:val="az-Latn-AZ"/>
        </w:rPr>
        <w:t xml:space="preserve"> druzlar əmələ</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 xml:space="preserve"> gətirirlə</w:t>
      </w:r>
      <w:r>
        <w:rPr>
          <w:rFonts w:ascii="Times New Roman" w:hAnsi="Times New Roman" w:cs="Times New Roman"/>
          <w:sz w:val="28"/>
          <w:szCs w:val="28"/>
          <w:lang w:val="az-Latn-AZ"/>
        </w:rPr>
        <w:t>r,</w:t>
      </w:r>
      <w:r w:rsidRPr="00C3672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druzlar </w:t>
      </w:r>
      <w:r w:rsidRPr="00C3672A">
        <w:rPr>
          <w:rFonts w:ascii="Times New Roman" w:hAnsi="Times New Roman" w:cs="Times New Roman"/>
          <w:sz w:val="28"/>
          <w:szCs w:val="28"/>
          <w:lang w:val="az-Latn-AZ"/>
        </w:rPr>
        <w:t xml:space="preserve"> formasını  dəyişmiş aktinomiset hüceyrələrinin  yığınlarından ibarə</w:t>
      </w:r>
      <w:r>
        <w:rPr>
          <w:rFonts w:ascii="Times New Roman" w:hAnsi="Times New Roman" w:cs="Times New Roman"/>
          <w:sz w:val="28"/>
          <w:szCs w:val="28"/>
          <w:lang w:val="az-Latn-AZ"/>
        </w:rPr>
        <w:t>tdir.</w:t>
      </w:r>
      <w:r w:rsidRPr="00C3672A">
        <w:rPr>
          <w:rFonts w:ascii="Times New Roman" w:hAnsi="Times New Roman" w:cs="Times New Roman"/>
          <w:sz w:val="28"/>
          <w:szCs w:val="28"/>
          <w:lang w:val="az-Latn-AZ"/>
        </w:rPr>
        <w:t xml:space="preserve"> </w:t>
      </w:r>
    </w:p>
    <w:p w:rsidR="00C3672A" w:rsidRPr="00C3672A" w:rsidRDefault="00C3672A" w:rsidP="00525C35">
      <w:pPr>
        <w:spacing w:after="0" w:line="240" w:lineRule="auto"/>
        <w:ind w:firstLine="708"/>
        <w:jc w:val="both"/>
        <w:rPr>
          <w:rFonts w:ascii="Times New Roman" w:hAnsi="Times New Roman" w:cs="Times New Roman"/>
          <w:sz w:val="28"/>
          <w:szCs w:val="28"/>
          <w:lang w:val="az-Latn-AZ"/>
        </w:rPr>
      </w:pPr>
      <w:r w:rsidRPr="00C3672A">
        <w:rPr>
          <w:rFonts w:ascii="Times New Roman" w:hAnsi="Times New Roman" w:cs="Times New Roman"/>
          <w:sz w:val="28"/>
          <w:szCs w:val="28"/>
          <w:lang w:val="az-Latn-AZ"/>
        </w:rPr>
        <w:t>Hüceyrə</w:t>
      </w:r>
      <w:r>
        <w:rPr>
          <w:rFonts w:ascii="Times New Roman" w:hAnsi="Times New Roman" w:cs="Times New Roman"/>
          <w:sz w:val="28"/>
          <w:szCs w:val="28"/>
          <w:lang w:val="az-Latn-AZ"/>
        </w:rPr>
        <w:t xml:space="preserve">inin quruluşu  </w:t>
      </w:r>
      <w:r w:rsidRPr="00C3672A">
        <w:rPr>
          <w:rFonts w:ascii="Times New Roman" w:hAnsi="Times New Roman" w:cs="Times New Roman"/>
          <w:sz w:val="28"/>
          <w:szCs w:val="28"/>
          <w:lang w:val="az-Latn-AZ"/>
        </w:rPr>
        <w:t>qram müsbət bakteriyalardan fərqlə</w:t>
      </w:r>
      <w:r>
        <w:rPr>
          <w:rFonts w:ascii="Times New Roman" w:hAnsi="Times New Roman" w:cs="Times New Roman"/>
          <w:sz w:val="28"/>
          <w:szCs w:val="28"/>
          <w:lang w:val="az-Latn-AZ"/>
        </w:rPr>
        <w:t>nmir,</w:t>
      </w:r>
      <w:r w:rsidRPr="00C3672A">
        <w:rPr>
          <w:rFonts w:ascii="Times New Roman" w:hAnsi="Times New Roman" w:cs="Times New Roman"/>
          <w:sz w:val="28"/>
          <w:szCs w:val="28"/>
          <w:lang w:val="az-Latn-AZ"/>
        </w:rPr>
        <w:t xml:space="preserve"> miselilə</w:t>
      </w:r>
      <w:r>
        <w:rPr>
          <w:rFonts w:ascii="Times New Roman" w:hAnsi="Times New Roman" w:cs="Times New Roman"/>
          <w:sz w:val="28"/>
          <w:szCs w:val="28"/>
          <w:lang w:val="az-Latn-AZ"/>
        </w:rPr>
        <w:t xml:space="preserve">r </w:t>
      </w:r>
      <w:r w:rsidRPr="00C3672A">
        <w:rPr>
          <w:rFonts w:ascii="Times New Roman" w:hAnsi="Times New Roman" w:cs="Times New Roman"/>
          <w:sz w:val="28"/>
          <w:szCs w:val="28"/>
          <w:lang w:val="az-Latn-AZ"/>
        </w:rPr>
        <w:t xml:space="preserve"> şaxələnmiş, sapşəkilli formada ola bilir və</w:t>
      </w:r>
      <w:r>
        <w:rPr>
          <w:rFonts w:ascii="Times New Roman" w:hAnsi="Times New Roman" w:cs="Times New Roman"/>
          <w:sz w:val="28"/>
          <w:szCs w:val="28"/>
          <w:lang w:val="az-Latn-AZ"/>
        </w:rPr>
        <w:t xml:space="preserve"> hif  adlandırılır, </w:t>
      </w:r>
      <w:r w:rsidRPr="00C3672A">
        <w:rPr>
          <w:rFonts w:ascii="Times New Roman" w:hAnsi="Times New Roman" w:cs="Times New Roman"/>
          <w:sz w:val="28"/>
          <w:szCs w:val="28"/>
          <w:lang w:val="az-Latn-AZ"/>
        </w:rPr>
        <w:t>hüceyrə divarından,</w:t>
      </w:r>
      <w:r>
        <w:rPr>
          <w:rFonts w:ascii="Times New Roman" w:hAnsi="Times New Roman" w:cs="Times New Roman"/>
          <w:sz w:val="28"/>
          <w:szCs w:val="28"/>
          <w:lang w:val="az-Latn-AZ"/>
        </w:rPr>
        <w:t xml:space="preserve"> sitoplazmatik membrandan, sito</w:t>
      </w:r>
      <w:r w:rsidRPr="00C3672A">
        <w:rPr>
          <w:rFonts w:ascii="Times New Roman" w:hAnsi="Times New Roman" w:cs="Times New Roman"/>
          <w:sz w:val="28"/>
          <w:szCs w:val="28"/>
          <w:lang w:val="az-Latn-AZ"/>
        </w:rPr>
        <w:t>plazmadan differensiasiya olunmamış nüvə maddəsindən (nukleoiddən),</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 xml:space="preserve"> ribosomlardan, mezasomlardan və s. ibarə</w:t>
      </w:r>
      <w:r>
        <w:rPr>
          <w:rFonts w:ascii="Times New Roman" w:hAnsi="Times New Roman" w:cs="Times New Roman"/>
          <w:sz w:val="28"/>
          <w:szCs w:val="28"/>
          <w:lang w:val="az-Latn-AZ"/>
        </w:rPr>
        <w:t>tdir.   Q</w:t>
      </w:r>
      <w:r w:rsidRPr="00C3672A">
        <w:rPr>
          <w:rFonts w:ascii="Times New Roman" w:hAnsi="Times New Roman" w:cs="Times New Roman"/>
          <w:sz w:val="28"/>
          <w:szCs w:val="28"/>
          <w:lang w:val="az-Latn-AZ"/>
        </w:rPr>
        <w:t xml:space="preserve">ram müsbət </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bakteriyalardan</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 xml:space="preserve"> fərqli olaraq onların </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 xml:space="preserve">hüceyrə </w:t>
      </w:r>
      <w:r>
        <w:rPr>
          <w:rFonts w:ascii="Times New Roman" w:hAnsi="Times New Roman" w:cs="Times New Roman"/>
          <w:sz w:val="28"/>
          <w:szCs w:val="28"/>
          <w:lang w:val="az-Latn-AZ"/>
        </w:rPr>
        <w:t xml:space="preserve"> </w:t>
      </w:r>
      <w:r w:rsidRPr="00C3672A">
        <w:rPr>
          <w:rFonts w:ascii="Times New Roman" w:hAnsi="Times New Roman" w:cs="Times New Roman"/>
          <w:sz w:val="28"/>
          <w:szCs w:val="28"/>
          <w:lang w:val="az-Latn-AZ"/>
        </w:rPr>
        <w:t>divarı peptidoqlikanın tərkibində  arabinoza, qalaktoza, ksiloza, madur</w:t>
      </w:r>
      <w:r>
        <w:rPr>
          <w:rFonts w:ascii="Times New Roman" w:hAnsi="Times New Roman" w:cs="Times New Roman"/>
          <w:sz w:val="28"/>
          <w:szCs w:val="28"/>
          <w:lang w:val="az-Latn-AZ"/>
        </w:rPr>
        <w:t xml:space="preserve">oza kimi karbohidratlar vardır, </w:t>
      </w:r>
      <w:r w:rsidRPr="00C3672A">
        <w:rPr>
          <w:rFonts w:ascii="Times New Roman" w:hAnsi="Times New Roman" w:cs="Times New Roman"/>
          <w:sz w:val="28"/>
          <w:szCs w:val="28"/>
          <w:lang w:val="az-Latn-AZ"/>
        </w:rPr>
        <w:t>bəzi aktinomisetlərin miselisi ə</w:t>
      </w:r>
      <w:r>
        <w:rPr>
          <w:rFonts w:ascii="Times New Roman" w:hAnsi="Times New Roman" w:cs="Times New Roman"/>
          <w:sz w:val="28"/>
          <w:szCs w:val="28"/>
          <w:lang w:val="az-Latn-AZ"/>
        </w:rPr>
        <w:t>trafında  kapsula  aşkar olunur.</w:t>
      </w:r>
      <w:r w:rsidRPr="00C3672A">
        <w:rPr>
          <w:lang w:val="az-Latn-AZ"/>
        </w:rPr>
        <w:t xml:space="preserve"> </w:t>
      </w:r>
      <w:r w:rsidRPr="00C3672A">
        <w:rPr>
          <w:rFonts w:ascii="Times New Roman" w:hAnsi="Times New Roman" w:cs="Times New Roman"/>
          <w:sz w:val="28"/>
          <w:szCs w:val="28"/>
          <w:lang w:val="az-Latn-AZ"/>
        </w:rPr>
        <w:t xml:space="preserve">Aktinomisetlər - morfologiyasına, quruluşuna və bəzi bioloji xüsusiyyətlərinə görə  bakteriyalar və göbələklər arasında aralıq mövqe tuturlar; </w:t>
      </w:r>
    </w:p>
    <w:p w:rsidR="00C3672A" w:rsidRPr="00C3672A" w:rsidRDefault="00C3672A" w:rsidP="00525C35">
      <w:pPr>
        <w:spacing w:after="0" w:line="240" w:lineRule="auto"/>
        <w:ind w:firstLine="708"/>
        <w:jc w:val="both"/>
        <w:rPr>
          <w:rFonts w:ascii="Times New Roman" w:hAnsi="Times New Roman" w:cs="Times New Roman"/>
          <w:sz w:val="28"/>
          <w:szCs w:val="28"/>
          <w:lang w:val="az-Latn-AZ"/>
        </w:rPr>
      </w:pPr>
      <w:r w:rsidRPr="00C3672A">
        <w:rPr>
          <w:rFonts w:ascii="Times New Roman" w:hAnsi="Times New Roman" w:cs="Times New Roman"/>
          <w:sz w:val="28"/>
          <w:szCs w:val="28"/>
          <w:lang w:val="az-Latn-AZ"/>
        </w:rPr>
        <w:t>Göbələklərdə</w:t>
      </w:r>
      <w:r>
        <w:rPr>
          <w:rFonts w:ascii="Times New Roman" w:hAnsi="Times New Roman" w:cs="Times New Roman"/>
          <w:sz w:val="28"/>
          <w:szCs w:val="28"/>
          <w:lang w:val="az-Latn-AZ"/>
        </w:rPr>
        <w:t xml:space="preserve"> olduğu kimi </w:t>
      </w:r>
      <w:r w:rsidRPr="00C3672A">
        <w:rPr>
          <w:rFonts w:ascii="Times New Roman" w:hAnsi="Times New Roman" w:cs="Times New Roman"/>
          <w:sz w:val="28"/>
          <w:szCs w:val="28"/>
          <w:lang w:val="az-Latn-AZ"/>
        </w:rPr>
        <w:t xml:space="preserve"> bəzi aktinomisetlərdə də qidalı mühitin dərinliyinə inkişaf edən substrat və ya vegetativ miseliləri (qidalandırıcı miselilər) və havaya doğru böyüyən hava miselilə</w:t>
      </w:r>
      <w:r>
        <w:rPr>
          <w:rFonts w:ascii="Times New Roman" w:hAnsi="Times New Roman" w:cs="Times New Roman"/>
          <w:sz w:val="28"/>
          <w:szCs w:val="28"/>
          <w:lang w:val="az-Latn-AZ"/>
        </w:rPr>
        <w:t xml:space="preserve">ri ayırd edilir, </w:t>
      </w:r>
      <w:r w:rsidRPr="00C3672A">
        <w:rPr>
          <w:rFonts w:ascii="Times New Roman" w:hAnsi="Times New Roman" w:cs="Times New Roman"/>
          <w:sz w:val="28"/>
          <w:szCs w:val="28"/>
          <w:lang w:val="az-Latn-AZ"/>
        </w:rPr>
        <w:t>bəzi aktinomisetlə</w:t>
      </w:r>
      <w:r>
        <w:rPr>
          <w:rFonts w:ascii="Times New Roman" w:hAnsi="Times New Roman" w:cs="Times New Roman"/>
          <w:sz w:val="28"/>
          <w:szCs w:val="28"/>
          <w:lang w:val="az-Latn-AZ"/>
        </w:rPr>
        <w:t xml:space="preserve">r </w:t>
      </w:r>
      <w:r w:rsidRPr="00C3672A">
        <w:rPr>
          <w:rFonts w:ascii="Times New Roman" w:hAnsi="Times New Roman" w:cs="Times New Roman"/>
          <w:sz w:val="28"/>
          <w:szCs w:val="28"/>
          <w:lang w:val="az-Latn-AZ"/>
        </w:rPr>
        <w:t xml:space="preserve"> miselilərin fraqmentasiyası ilə, bəziləri isə sporalarlarla çoxalır.  </w:t>
      </w:r>
      <w:r>
        <w:rPr>
          <w:rFonts w:ascii="Times New Roman" w:hAnsi="Times New Roman" w:cs="Times New Roman"/>
          <w:sz w:val="28"/>
          <w:szCs w:val="28"/>
          <w:lang w:val="az-Latn-AZ"/>
        </w:rPr>
        <w:t>B</w:t>
      </w:r>
      <w:r w:rsidRPr="00C3672A">
        <w:rPr>
          <w:rFonts w:ascii="Times New Roman" w:hAnsi="Times New Roman" w:cs="Times New Roman"/>
          <w:sz w:val="28"/>
          <w:szCs w:val="28"/>
          <w:lang w:val="az-Latn-AZ"/>
        </w:rPr>
        <w:t>akteriyalara oxşar əlamətlə</w:t>
      </w:r>
      <w:r>
        <w:rPr>
          <w:rFonts w:ascii="Times New Roman" w:hAnsi="Times New Roman" w:cs="Times New Roman"/>
          <w:sz w:val="28"/>
          <w:szCs w:val="28"/>
          <w:lang w:val="az-Latn-AZ"/>
        </w:rPr>
        <w:t xml:space="preserve">ri </w:t>
      </w:r>
      <w:r w:rsidRPr="00C3672A">
        <w:rPr>
          <w:rFonts w:ascii="Times New Roman" w:hAnsi="Times New Roman" w:cs="Times New Roman"/>
          <w:sz w:val="28"/>
          <w:szCs w:val="28"/>
          <w:lang w:val="az-Latn-AZ"/>
        </w:rPr>
        <w:t xml:space="preserve"> hüceyrənin quruluşu ilə əlaqə</w:t>
      </w:r>
      <w:r>
        <w:rPr>
          <w:rFonts w:ascii="Times New Roman" w:hAnsi="Times New Roman" w:cs="Times New Roman"/>
          <w:sz w:val="28"/>
          <w:szCs w:val="28"/>
          <w:lang w:val="az-Latn-AZ"/>
        </w:rPr>
        <w:t>dardır. G</w:t>
      </w:r>
      <w:r w:rsidRPr="00C3672A">
        <w:rPr>
          <w:rFonts w:ascii="Times New Roman" w:hAnsi="Times New Roman" w:cs="Times New Roman"/>
          <w:sz w:val="28"/>
          <w:szCs w:val="28"/>
          <w:lang w:val="az-Latn-AZ"/>
        </w:rPr>
        <w:t>öbələklərə oxşar əlamətlə</w:t>
      </w:r>
      <w:r>
        <w:rPr>
          <w:rFonts w:ascii="Times New Roman" w:hAnsi="Times New Roman" w:cs="Times New Roman"/>
          <w:sz w:val="28"/>
          <w:szCs w:val="28"/>
          <w:lang w:val="az-Latn-AZ"/>
        </w:rPr>
        <w:t xml:space="preserve">ri </w:t>
      </w:r>
      <w:r w:rsidRPr="00C3672A">
        <w:rPr>
          <w:rFonts w:ascii="Times New Roman" w:hAnsi="Times New Roman" w:cs="Times New Roman"/>
          <w:sz w:val="28"/>
          <w:szCs w:val="28"/>
          <w:lang w:val="az-Latn-AZ"/>
        </w:rPr>
        <w:t>morfologiyası və inkişaf xüsusiyyətlə</w:t>
      </w:r>
      <w:r>
        <w:rPr>
          <w:rFonts w:ascii="Times New Roman" w:hAnsi="Times New Roman" w:cs="Times New Roman"/>
          <w:sz w:val="28"/>
          <w:szCs w:val="28"/>
          <w:lang w:val="az-Latn-AZ"/>
        </w:rPr>
        <w:t>ri,</w:t>
      </w:r>
      <w:r w:rsidRPr="00C3672A">
        <w:rPr>
          <w:rFonts w:ascii="Times New Roman" w:hAnsi="Times New Roman" w:cs="Times New Roman"/>
          <w:sz w:val="28"/>
          <w:szCs w:val="28"/>
          <w:lang w:val="az-Latn-AZ"/>
        </w:rPr>
        <w:t xml:space="preserve"> spora və fraqmentasiya ilə  çoxalmalarıdır. </w:t>
      </w:r>
    </w:p>
    <w:p w:rsidR="00C3672A" w:rsidRPr="00C3672A" w:rsidRDefault="00C3672A" w:rsidP="00525C35">
      <w:pPr>
        <w:spacing w:after="0" w:line="240" w:lineRule="auto"/>
        <w:ind w:firstLine="708"/>
        <w:jc w:val="both"/>
        <w:rPr>
          <w:rFonts w:ascii="Times New Roman" w:hAnsi="Times New Roman" w:cs="Times New Roman"/>
          <w:sz w:val="28"/>
          <w:szCs w:val="28"/>
          <w:lang w:val="az-Latn-AZ"/>
        </w:rPr>
      </w:pPr>
      <w:r w:rsidRPr="00C3672A">
        <w:rPr>
          <w:rFonts w:ascii="Times New Roman" w:hAnsi="Times New Roman" w:cs="Times New Roman"/>
          <w:sz w:val="28"/>
          <w:szCs w:val="28"/>
          <w:lang w:val="az-Latn-AZ"/>
        </w:rPr>
        <w:t>Qram üsulu ilə boyanırlar.</w:t>
      </w:r>
    </w:p>
    <w:p w:rsidR="00C3672A" w:rsidRDefault="00DE550E" w:rsidP="00525C35">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noProof/>
          <w:sz w:val="28"/>
          <w:szCs w:val="28"/>
          <w:lang w:val="en-US"/>
        </w:rPr>
        <w:drawing>
          <wp:inline distT="0" distB="0" distL="0" distR="0" wp14:anchorId="680CD895" wp14:editId="4FDDB481">
            <wp:extent cx="2352675" cy="1838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1838325"/>
                    </a:xfrm>
                    <a:prstGeom prst="rect">
                      <a:avLst/>
                    </a:prstGeom>
                    <a:noFill/>
                  </pic:spPr>
                </pic:pic>
              </a:graphicData>
            </a:graphic>
          </wp:inline>
        </w:drawing>
      </w:r>
      <w:r>
        <w:rPr>
          <w:rFonts w:ascii="Times New Roman" w:hAnsi="Times New Roman" w:cs="Times New Roman"/>
          <w:noProof/>
          <w:sz w:val="28"/>
          <w:szCs w:val="28"/>
          <w:lang w:val="en-US"/>
        </w:rPr>
        <w:drawing>
          <wp:inline distT="0" distB="0" distL="0" distR="0" wp14:anchorId="076293AE" wp14:editId="6BC83361">
            <wp:extent cx="2924175" cy="1838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212" cy="1844006"/>
                    </a:xfrm>
                    <a:prstGeom prst="rect">
                      <a:avLst/>
                    </a:prstGeom>
                    <a:noFill/>
                  </pic:spPr>
                </pic:pic>
              </a:graphicData>
            </a:graphic>
          </wp:inline>
        </w:drawing>
      </w:r>
    </w:p>
    <w:p w:rsidR="00DE550E" w:rsidRPr="00DE550E" w:rsidRDefault="00DE550E" w:rsidP="00525C35">
      <w:pPr>
        <w:spacing w:after="0" w:line="240" w:lineRule="auto"/>
        <w:ind w:firstLine="708"/>
        <w:jc w:val="both"/>
        <w:rPr>
          <w:rFonts w:ascii="Times New Roman" w:hAnsi="Times New Roman" w:cs="Times New Roman"/>
          <w:i/>
          <w:sz w:val="28"/>
          <w:szCs w:val="28"/>
          <w:lang w:val="az-Latn-AZ"/>
        </w:rPr>
      </w:pPr>
      <w:r w:rsidRPr="00DE550E">
        <w:rPr>
          <w:rFonts w:ascii="Times New Roman" w:hAnsi="Times New Roman" w:cs="Times New Roman"/>
          <w:i/>
          <w:sz w:val="28"/>
          <w:szCs w:val="28"/>
          <w:lang w:val="az-Latn-AZ"/>
        </w:rPr>
        <w:t>Aktinomiset: təmiz kulturadan hazırlanmış yaxmalarda (Qram üsulu ilə rəngləmə)</w:t>
      </w:r>
    </w:p>
    <w:sectPr w:rsidR="00DE550E" w:rsidRPr="00DE55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9D"/>
    <w:rsid w:val="00003F5C"/>
    <w:rsid w:val="0002725C"/>
    <w:rsid w:val="001F1626"/>
    <w:rsid w:val="003A069D"/>
    <w:rsid w:val="00525C35"/>
    <w:rsid w:val="00553D73"/>
    <w:rsid w:val="007719E1"/>
    <w:rsid w:val="007D27E1"/>
    <w:rsid w:val="008A7131"/>
    <w:rsid w:val="009E560B"/>
    <w:rsid w:val="00C128C1"/>
    <w:rsid w:val="00C15EF8"/>
    <w:rsid w:val="00C3672A"/>
    <w:rsid w:val="00CD1A8E"/>
    <w:rsid w:val="00D91F70"/>
    <w:rsid w:val="00DE550E"/>
    <w:rsid w:val="00F1689F"/>
    <w:rsid w:val="00F23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13EE"/>
  <w15:docId w15:val="{0989DDE1-B1B7-41D2-905E-A298CE65B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72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72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6876C-5F6E-4CBF-A8A2-08964E38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2093</Words>
  <Characters>11932</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HP-2017</dc:creator>
  <cp:lastModifiedBy>Admin</cp:lastModifiedBy>
  <cp:revision>4</cp:revision>
  <dcterms:created xsi:type="dcterms:W3CDTF">2023-04-10T07:13:00Z</dcterms:created>
  <dcterms:modified xsi:type="dcterms:W3CDTF">2023-05-11T08:12:00Z</dcterms:modified>
</cp:coreProperties>
</file>